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C251" w14:textId="2C7D3DC2" w:rsidR="004548CE" w:rsidRDefault="004548CE" w:rsidP="004548CE">
      <w:pPr>
        <w:jc w:val="center"/>
        <w:rPr>
          <w:b/>
          <w:bCs/>
          <w:u w:val="single"/>
          <w:rtl/>
        </w:rPr>
      </w:pPr>
      <w:r w:rsidRPr="00145F6A">
        <w:rPr>
          <w:rFonts w:hint="cs"/>
          <w:b/>
          <w:bCs/>
          <w:u w:val="single"/>
          <w:rtl/>
        </w:rPr>
        <w:t xml:space="preserve">הודעה בדבר הגשת בקשה לאישור הסדר פשרה בבקשה לאישור תובענה כתובענה ייצוגית </w:t>
      </w:r>
    </w:p>
    <w:p w14:paraId="27A645D1" w14:textId="7E16E11A" w:rsidR="004548CE" w:rsidRPr="004548CE" w:rsidRDefault="004548CE" w:rsidP="004548CE">
      <w:pPr>
        <w:jc w:val="center"/>
        <w:rPr>
          <w:b/>
          <w:bCs/>
          <w:u w:val="single"/>
          <w:rtl/>
        </w:rPr>
      </w:pPr>
      <w:r w:rsidRPr="004548CE">
        <w:rPr>
          <w:rFonts w:hint="cs"/>
          <w:b/>
          <w:bCs/>
          <w:u w:val="single"/>
          <w:rtl/>
        </w:rPr>
        <w:t xml:space="preserve">במסגרת ת"צ </w:t>
      </w:r>
      <w:r w:rsidRPr="004548CE">
        <w:rPr>
          <w:b/>
          <w:bCs/>
          <w:u w:val="single"/>
          <w:rtl/>
        </w:rPr>
        <w:t>7</w:t>
      </w:r>
      <w:r w:rsidRPr="004548CE">
        <w:rPr>
          <w:rFonts w:ascii="David" w:hAnsi="David"/>
          <w:b/>
          <w:bCs/>
          <w:u w:val="single"/>
          <w:rtl/>
        </w:rPr>
        <w:t>4071-12-20</w:t>
      </w:r>
      <w:r>
        <w:rPr>
          <w:rFonts w:ascii="David" w:hAnsi="David" w:hint="cs"/>
          <w:b/>
          <w:bCs/>
          <w:u w:val="single"/>
          <w:rtl/>
        </w:rPr>
        <w:t xml:space="preserve"> גזית שלו נ' שיכון ובינוי בע"מ ואח'</w:t>
      </w:r>
    </w:p>
    <w:p w14:paraId="32750FDE" w14:textId="63398594" w:rsidR="004548CE" w:rsidRPr="00145F6A" w:rsidRDefault="004548CE" w:rsidP="004548CE">
      <w:pPr>
        <w:spacing w:before="120"/>
        <w:rPr>
          <w:rtl/>
        </w:rPr>
      </w:pPr>
      <w:r w:rsidRPr="00145F6A">
        <w:rPr>
          <w:rFonts w:hint="cs"/>
          <w:rtl/>
        </w:rPr>
        <w:t>ניתנת בזאת הודעה לציבור בהתאם לסעיף 25(א)(3) לחוק תובענות ייצוגיות, התשס"ו-2006 (</w:t>
      </w:r>
      <w:r w:rsidRPr="00145F6A">
        <w:rPr>
          <w:rFonts w:hint="cs"/>
          <w:b/>
          <w:bCs/>
          <w:rtl/>
        </w:rPr>
        <w:t>"חוק תובענות ייצוגיות")</w:t>
      </w:r>
      <w:r w:rsidRPr="00145F6A">
        <w:rPr>
          <w:rFonts w:hint="cs"/>
          <w:rtl/>
        </w:rPr>
        <w:t xml:space="preserve">, כי </w:t>
      </w:r>
      <w:r w:rsidRPr="00F65EA3">
        <w:rPr>
          <w:rFonts w:hint="cs"/>
          <w:rtl/>
        </w:rPr>
        <w:t xml:space="preserve">ביום </w:t>
      </w:r>
      <w:r w:rsidR="00980235">
        <w:rPr>
          <w:rFonts w:hint="cs"/>
          <w:rtl/>
        </w:rPr>
        <w:t>28.5.2023</w:t>
      </w:r>
      <w:r w:rsidRPr="00145F6A">
        <w:rPr>
          <w:rFonts w:hint="cs"/>
          <w:rtl/>
        </w:rPr>
        <w:t xml:space="preserve"> הוגשה לבית משפט המחוזי ב</w:t>
      </w:r>
      <w:r>
        <w:rPr>
          <w:rFonts w:hint="cs"/>
          <w:rtl/>
        </w:rPr>
        <w:t>תל אביב</w:t>
      </w:r>
      <w:r w:rsidRPr="00145F6A">
        <w:rPr>
          <w:rFonts w:hint="cs"/>
          <w:rtl/>
        </w:rPr>
        <w:t xml:space="preserve"> בקשה לאישור הסדר פשרה</w:t>
      </w:r>
      <w:r>
        <w:rPr>
          <w:rFonts w:hint="cs"/>
          <w:rtl/>
        </w:rPr>
        <w:t xml:space="preserve"> מתוקן</w:t>
      </w:r>
      <w:r w:rsidRPr="00145F6A">
        <w:rPr>
          <w:rFonts w:hint="cs"/>
          <w:rtl/>
        </w:rPr>
        <w:t xml:space="preserve"> בתובענה הייצוגית שבכותרת (להלן ובהתאמה: </w:t>
      </w:r>
      <w:r w:rsidRPr="00145F6A">
        <w:rPr>
          <w:rFonts w:hint="cs"/>
          <w:b/>
          <w:bCs/>
          <w:rtl/>
        </w:rPr>
        <w:t>"הבקשה"</w:t>
      </w:r>
      <w:r w:rsidRPr="00145F6A">
        <w:rPr>
          <w:rFonts w:hint="cs"/>
          <w:rtl/>
        </w:rPr>
        <w:t xml:space="preserve"> ו- </w:t>
      </w:r>
      <w:r w:rsidRPr="00145F6A">
        <w:rPr>
          <w:rFonts w:hint="cs"/>
          <w:b/>
          <w:bCs/>
          <w:rtl/>
        </w:rPr>
        <w:t>"התובענה"</w:t>
      </w:r>
      <w:r w:rsidRPr="00145F6A">
        <w:rPr>
          <w:rFonts w:hint="cs"/>
          <w:rtl/>
        </w:rPr>
        <w:t>).</w:t>
      </w:r>
    </w:p>
    <w:p w14:paraId="046F62E0" w14:textId="1807D58C" w:rsidR="004548CE" w:rsidRPr="00615FCD" w:rsidRDefault="004548CE" w:rsidP="004548CE">
      <w:pPr>
        <w:spacing w:before="120" w:after="120"/>
        <w:rPr>
          <w:rFonts w:ascii="David" w:hAnsi="David"/>
          <w:rtl/>
        </w:rPr>
      </w:pPr>
      <w:r>
        <w:rPr>
          <w:rFonts w:hint="cs"/>
          <w:rtl/>
        </w:rPr>
        <w:t xml:space="preserve">מר אורן גזית שלו, התובע והמבקש בבקשה לאישור התובענה כייצוגית </w:t>
      </w:r>
      <w:r w:rsidRPr="00FE4F5D">
        <w:rPr>
          <w:rFonts w:hint="cs"/>
          <w:rtl/>
        </w:rPr>
        <w:t>(להלן</w:t>
      </w:r>
      <w:r>
        <w:rPr>
          <w:rFonts w:hint="cs"/>
          <w:rtl/>
        </w:rPr>
        <w:t xml:space="preserve"> ובהתאמה</w:t>
      </w:r>
      <w:r w:rsidRPr="00FE4F5D">
        <w:rPr>
          <w:rFonts w:hint="cs"/>
          <w:rtl/>
        </w:rPr>
        <w:t>: "</w:t>
      </w:r>
      <w:r w:rsidRPr="00FE4F5D">
        <w:rPr>
          <w:rFonts w:hint="cs"/>
          <w:b/>
          <w:bCs/>
          <w:rtl/>
        </w:rPr>
        <w:t>המבקש</w:t>
      </w:r>
      <w:r w:rsidRPr="00FE4F5D">
        <w:rPr>
          <w:rFonts w:hint="cs"/>
          <w:rtl/>
        </w:rPr>
        <w:t>"</w:t>
      </w:r>
      <w:r>
        <w:rPr>
          <w:rFonts w:hint="cs"/>
          <w:rtl/>
        </w:rPr>
        <w:t xml:space="preserve"> ו-"</w:t>
      </w:r>
      <w:r>
        <w:rPr>
          <w:rFonts w:hint="cs"/>
          <w:b/>
          <w:bCs/>
          <w:rtl/>
        </w:rPr>
        <w:t>בקשת האישור</w:t>
      </w:r>
      <w:r w:rsidRPr="00FE4F5D">
        <w:rPr>
          <w:rFonts w:hint="cs"/>
          <w:rtl/>
        </w:rPr>
        <w:t>),</w:t>
      </w:r>
      <w:r>
        <w:rPr>
          <w:rFonts w:hint="cs"/>
          <w:rtl/>
        </w:rPr>
        <w:t xml:space="preserve"> מיוצג</w:t>
      </w:r>
      <w:r w:rsidRPr="00FE4F5D">
        <w:rPr>
          <w:rFonts w:hint="cs"/>
          <w:rtl/>
        </w:rPr>
        <w:t xml:space="preserve"> ע</w:t>
      </w:r>
      <w:r>
        <w:rPr>
          <w:rFonts w:hint="cs"/>
          <w:rtl/>
        </w:rPr>
        <w:t>"</w:t>
      </w:r>
      <w:r w:rsidRPr="00FE4F5D">
        <w:rPr>
          <w:rFonts w:hint="cs"/>
          <w:rtl/>
        </w:rPr>
        <w:t>י עו</w:t>
      </w:r>
      <w:r>
        <w:rPr>
          <w:rFonts w:hint="cs"/>
          <w:rtl/>
        </w:rPr>
        <w:t xml:space="preserve">ה"ד זיו </w:t>
      </w:r>
      <w:proofErr w:type="spellStart"/>
      <w:r>
        <w:rPr>
          <w:rFonts w:hint="cs"/>
          <w:rtl/>
        </w:rPr>
        <w:t>איזנר</w:t>
      </w:r>
      <w:proofErr w:type="spellEnd"/>
      <w:r>
        <w:rPr>
          <w:rFonts w:hint="cs"/>
          <w:rtl/>
        </w:rPr>
        <w:t xml:space="preserve"> ו/או </w:t>
      </w:r>
      <w:proofErr w:type="spellStart"/>
      <w:r>
        <w:rPr>
          <w:rFonts w:hint="cs"/>
          <w:rtl/>
        </w:rPr>
        <w:t>חוסאם</w:t>
      </w:r>
      <w:proofErr w:type="spellEnd"/>
      <w:r>
        <w:rPr>
          <w:rFonts w:hint="cs"/>
          <w:rtl/>
        </w:rPr>
        <w:t xml:space="preserve"> חוסיין,</w:t>
      </w:r>
      <w:r w:rsidRPr="00FE4F5D">
        <w:rPr>
          <w:rFonts w:hint="cs"/>
          <w:rtl/>
        </w:rPr>
        <w:t xml:space="preserve"> </w:t>
      </w:r>
      <w:r>
        <w:rPr>
          <w:rFonts w:hint="cs"/>
          <w:rtl/>
        </w:rPr>
        <w:t xml:space="preserve">מרחוב גלגלי הפלדה 7 הרצליה. </w:t>
      </w:r>
      <w:r w:rsidR="00F750FE">
        <w:rPr>
          <w:rFonts w:ascii="David" w:hAnsi="David" w:hint="cs"/>
          <w:rtl/>
        </w:rPr>
        <w:t xml:space="preserve">המשיבה 1, </w:t>
      </w:r>
      <w:r>
        <w:rPr>
          <w:rFonts w:ascii="David" w:hAnsi="David" w:hint="cs"/>
          <w:rtl/>
        </w:rPr>
        <w:t>שיכון ובינוי בע"מ ("</w:t>
      </w:r>
      <w:r>
        <w:rPr>
          <w:rFonts w:ascii="David" w:hAnsi="David" w:hint="cs"/>
          <w:b/>
          <w:bCs/>
          <w:rtl/>
        </w:rPr>
        <w:t>שיכון ובינוי</w:t>
      </w:r>
      <w:r>
        <w:rPr>
          <w:rFonts w:ascii="David" w:hAnsi="David" w:hint="cs"/>
          <w:rtl/>
        </w:rPr>
        <w:t>"),</w:t>
      </w:r>
      <w:r w:rsidR="00F750FE">
        <w:rPr>
          <w:rFonts w:ascii="David" w:hAnsi="David" w:hint="cs"/>
          <w:rtl/>
        </w:rPr>
        <w:t xml:space="preserve"> מיוצגת</w:t>
      </w:r>
      <w:r>
        <w:rPr>
          <w:rFonts w:ascii="David" w:hAnsi="David" w:hint="cs"/>
          <w:rtl/>
        </w:rPr>
        <w:t xml:space="preserve"> </w:t>
      </w:r>
      <w:r w:rsidRPr="00615FCD">
        <w:rPr>
          <w:rFonts w:ascii="David" w:hAnsi="David"/>
          <w:rtl/>
        </w:rPr>
        <w:t xml:space="preserve">ע״י ב״כ ממשרד עוה״ד </w:t>
      </w:r>
      <w:r>
        <w:rPr>
          <w:rFonts w:ascii="David" w:hAnsi="David" w:hint="cs"/>
          <w:rtl/>
        </w:rPr>
        <w:t xml:space="preserve">מ. </w:t>
      </w:r>
      <w:proofErr w:type="spellStart"/>
      <w:r>
        <w:rPr>
          <w:rFonts w:ascii="David" w:hAnsi="David" w:hint="cs"/>
          <w:rtl/>
        </w:rPr>
        <w:t>פירון</w:t>
      </w:r>
      <w:proofErr w:type="spellEnd"/>
      <w:r>
        <w:rPr>
          <w:rFonts w:ascii="David" w:hAnsi="David" w:hint="cs"/>
          <w:rtl/>
        </w:rPr>
        <w:t xml:space="preserve"> ושות'; ו</w:t>
      </w:r>
      <w:r w:rsidR="00F750FE">
        <w:rPr>
          <w:rFonts w:ascii="David" w:hAnsi="David" w:hint="cs"/>
          <w:rtl/>
        </w:rPr>
        <w:t xml:space="preserve">המשיבה 2, </w:t>
      </w:r>
      <w:r>
        <w:rPr>
          <w:rFonts w:ascii="David" w:hAnsi="David" w:hint="cs"/>
          <w:rtl/>
        </w:rPr>
        <w:t>אוניברסיטת תל אביב ("</w:t>
      </w:r>
      <w:r>
        <w:rPr>
          <w:rFonts w:ascii="David" w:hAnsi="David" w:hint="cs"/>
          <w:b/>
          <w:bCs/>
          <w:rtl/>
        </w:rPr>
        <w:t>האוניברסיטה</w:t>
      </w:r>
      <w:r>
        <w:rPr>
          <w:rFonts w:ascii="David" w:hAnsi="David" w:hint="cs"/>
          <w:rtl/>
        </w:rPr>
        <w:t>")</w:t>
      </w:r>
      <w:r w:rsidRPr="004548CE">
        <w:rPr>
          <w:rFonts w:ascii="David" w:hAnsi="David" w:hint="cs"/>
          <w:rtl/>
        </w:rPr>
        <w:t>,</w:t>
      </w:r>
      <w:r w:rsidR="00F750FE">
        <w:rPr>
          <w:rFonts w:ascii="David" w:hAnsi="David" w:hint="cs"/>
          <w:rtl/>
        </w:rPr>
        <w:t xml:space="preserve"> מיוצגת</w:t>
      </w:r>
      <w:r>
        <w:rPr>
          <w:rFonts w:ascii="David" w:hAnsi="David" w:hint="cs"/>
          <w:rtl/>
        </w:rPr>
        <w:t xml:space="preserve"> </w:t>
      </w:r>
      <w:r w:rsidRPr="00615FCD">
        <w:rPr>
          <w:rFonts w:ascii="David" w:hAnsi="David"/>
          <w:rtl/>
        </w:rPr>
        <w:t>ע״י ב״כ ממשרד עוה״ד הרצוג פוקס נאמן</w:t>
      </w:r>
      <w:r>
        <w:rPr>
          <w:rFonts w:ascii="David" w:hAnsi="David" w:hint="cs"/>
          <w:rtl/>
        </w:rPr>
        <w:t>, עורכי דין.</w:t>
      </w:r>
    </w:p>
    <w:p w14:paraId="04F0FD72" w14:textId="54A0C453" w:rsidR="008A69FB" w:rsidRPr="008A69FB" w:rsidRDefault="004548CE" w:rsidP="00691B7B">
      <w:pPr>
        <w:spacing w:line="312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עניינה של בקשת האישור</w:t>
      </w:r>
    </w:p>
    <w:p w14:paraId="21E04058" w14:textId="2EB3E501" w:rsidR="00D8746F" w:rsidRDefault="00F750FE" w:rsidP="00F750FE">
      <w:pPr>
        <w:pStyle w:val="ac"/>
        <w:numPr>
          <w:ilvl w:val="0"/>
          <w:numId w:val="17"/>
        </w:numPr>
        <w:ind w:left="360"/>
        <w:contextualSpacing w:val="0"/>
      </w:pPr>
      <w:r>
        <w:rPr>
          <w:rFonts w:hint="cs"/>
          <w:rtl/>
        </w:rPr>
        <w:t>עניינה של בקשת האישור הינו ב</w:t>
      </w:r>
      <w:r w:rsidRPr="00103D70">
        <w:rPr>
          <w:rFonts w:ascii="David" w:hAnsi="David"/>
          <w:rtl/>
        </w:rPr>
        <w:t xml:space="preserve">"כתב </w:t>
      </w:r>
      <w:r>
        <w:rPr>
          <w:rFonts w:ascii="David" w:hAnsi="David" w:hint="cs"/>
          <w:rtl/>
        </w:rPr>
        <w:t>ה</w:t>
      </w:r>
      <w:r w:rsidRPr="00103D70">
        <w:rPr>
          <w:rFonts w:ascii="David" w:hAnsi="David"/>
          <w:rtl/>
        </w:rPr>
        <w:t>הרשאה וה</w:t>
      </w:r>
      <w:r>
        <w:rPr>
          <w:rFonts w:ascii="David" w:hAnsi="David" w:hint="cs"/>
          <w:rtl/>
        </w:rPr>
        <w:t>ה</w:t>
      </w:r>
      <w:r w:rsidRPr="00103D70">
        <w:rPr>
          <w:rFonts w:ascii="David" w:hAnsi="David"/>
          <w:rtl/>
        </w:rPr>
        <w:t>תחייבות" למגורים במעונות</w:t>
      </w:r>
      <w:r>
        <w:rPr>
          <w:rFonts w:ascii="David" w:hAnsi="David" w:hint="cs"/>
          <w:rtl/>
        </w:rPr>
        <w:t xml:space="preserve"> הסטודנטים</w:t>
      </w:r>
      <w:r w:rsidRPr="00103D70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 xml:space="preserve">של </w:t>
      </w:r>
      <w:r w:rsidRPr="00103D70">
        <w:rPr>
          <w:rFonts w:ascii="David" w:hAnsi="David"/>
          <w:rtl/>
        </w:rPr>
        <w:t>אוניברסיטת תל אביב (להלן</w:t>
      </w:r>
      <w:r>
        <w:rPr>
          <w:rFonts w:ascii="David" w:hAnsi="David" w:hint="cs"/>
          <w:rtl/>
        </w:rPr>
        <w:t>, בהתאמה</w:t>
      </w:r>
      <w:r w:rsidRPr="00103D70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"</w:t>
      </w:r>
      <w:r>
        <w:rPr>
          <w:rFonts w:ascii="David" w:hAnsi="David" w:hint="cs"/>
          <w:b/>
          <w:bCs/>
          <w:rtl/>
        </w:rPr>
        <w:t>המעונות</w:t>
      </w:r>
      <w:r>
        <w:rPr>
          <w:rFonts w:ascii="David" w:hAnsi="David" w:hint="cs"/>
          <w:rtl/>
        </w:rPr>
        <w:t>" ו"</w:t>
      </w:r>
      <w:r w:rsidRPr="00103D70">
        <w:rPr>
          <w:rFonts w:ascii="David" w:hAnsi="David"/>
          <w:b/>
          <w:bCs/>
          <w:rtl/>
        </w:rPr>
        <w:t>חוזה ההרשאה</w:t>
      </w:r>
      <w:r w:rsidRPr="00103D70">
        <w:rPr>
          <w:rFonts w:ascii="David" w:hAnsi="David"/>
          <w:rtl/>
        </w:rPr>
        <w:t xml:space="preserve">"), המסדיר את התמורה המשולמת על ידי דיירי </w:t>
      </w:r>
      <w:r>
        <w:rPr>
          <w:rFonts w:ascii="David" w:hAnsi="David" w:hint="cs"/>
          <w:rtl/>
        </w:rPr>
        <w:t>ה</w:t>
      </w:r>
      <w:r w:rsidRPr="00103D70">
        <w:rPr>
          <w:rFonts w:ascii="David" w:hAnsi="David"/>
          <w:rtl/>
        </w:rPr>
        <w:t>מעונות ל</w:t>
      </w:r>
      <w:r>
        <w:rPr>
          <w:rFonts w:ascii="David" w:hAnsi="David" w:hint="cs"/>
          <w:rtl/>
        </w:rPr>
        <w:t xml:space="preserve">מפעילת המעונות, </w:t>
      </w:r>
      <w:r w:rsidRPr="00103D70">
        <w:rPr>
          <w:rFonts w:ascii="David" w:hAnsi="David"/>
          <w:rtl/>
        </w:rPr>
        <w:t>שיכון ובינוי (להלן: "</w:t>
      </w:r>
      <w:r w:rsidRPr="00103D70">
        <w:rPr>
          <w:rFonts w:ascii="David" w:hAnsi="David"/>
          <w:b/>
          <w:bCs/>
          <w:rtl/>
        </w:rPr>
        <w:t>דמי ההרשאה</w:t>
      </w:r>
      <w:r w:rsidRPr="00103D70">
        <w:rPr>
          <w:rFonts w:ascii="David" w:hAnsi="David"/>
          <w:rtl/>
        </w:rPr>
        <w:t>")</w:t>
      </w:r>
      <w:r w:rsidR="00D8746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08999C05" w14:textId="72074A4E" w:rsidR="00F750FE" w:rsidRDefault="00D8746F" w:rsidP="00F750FE">
      <w:pPr>
        <w:pStyle w:val="ac"/>
        <w:numPr>
          <w:ilvl w:val="0"/>
          <w:numId w:val="17"/>
        </w:numPr>
        <w:ind w:left="360"/>
        <w:contextualSpacing w:val="0"/>
      </w:pPr>
      <w:r>
        <w:rPr>
          <w:rFonts w:hint="cs"/>
          <w:rtl/>
        </w:rPr>
        <w:t xml:space="preserve">לפי הנטען על ידי המבקש, </w:t>
      </w:r>
      <w:proofErr w:type="spellStart"/>
      <w:r>
        <w:rPr>
          <w:rFonts w:hint="cs"/>
          <w:rtl/>
        </w:rPr>
        <w:t>תניית</w:t>
      </w:r>
      <w:proofErr w:type="spellEnd"/>
      <w:r>
        <w:rPr>
          <w:rFonts w:hint="cs"/>
          <w:rtl/>
        </w:rPr>
        <w:t xml:space="preserve"> ההצמדה שנכללה בחוזה ההרשאה, לפיה דמי ההרשאה המשולמים על ידי דיירי המעונות</w:t>
      </w:r>
      <w:r w:rsidR="00F750FE">
        <w:rPr>
          <w:rFonts w:hint="cs"/>
          <w:rtl/>
        </w:rPr>
        <w:t xml:space="preserve"> אינ</w:t>
      </w:r>
      <w:r>
        <w:rPr>
          <w:rFonts w:hint="cs"/>
          <w:rtl/>
        </w:rPr>
        <w:t>ם</w:t>
      </w:r>
      <w:r w:rsidR="00F750FE">
        <w:rPr>
          <w:rFonts w:hint="cs"/>
          <w:rtl/>
        </w:rPr>
        <w:t xml:space="preserve"> מתעדכנ</w:t>
      </w:r>
      <w:r>
        <w:rPr>
          <w:rFonts w:hint="cs"/>
          <w:rtl/>
        </w:rPr>
        <w:t>ים</w:t>
      </w:r>
      <w:r w:rsidR="00F750FE">
        <w:rPr>
          <w:rFonts w:hint="cs"/>
          <w:rtl/>
        </w:rPr>
        <w:t xml:space="preserve"> כלפי מטה במקרה בו המדד יורד מתחת למדד הבסיס המוגדר בחוזה</w:t>
      </w:r>
      <w:r>
        <w:rPr>
          <w:rFonts w:hint="cs"/>
          <w:rtl/>
        </w:rPr>
        <w:t xml:space="preserve"> ההרשאה</w:t>
      </w:r>
      <w:r w:rsidR="00F750FE">
        <w:rPr>
          <w:rFonts w:hint="cs"/>
          <w:rtl/>
        </w:rPr>
        <w:t xml:space="preserve"> ("</w:t>
      </w:r>
      <w:proofErr w:type="spellStart"/>
      <w:r w:rsidR="00F750FE" w:rsidRPr="002158AE">
        <w:rPr>
          <w:rFonts w:hint="cs"/>
          <w:b/>
          <w:bCs/>
          <w:rtl/>
        </w:rPr>
        <w:t>תניית</w:t>
      </w:r>
      <w:proofErr w:type="spellEnd"/>
      <w:r w:rsidR="00F750FE" w:rsidRPr="002158AE">
        <w:rPr>
          <w:rFonts w:hint="cs"/>
          <w:b/>
          <w:bCs/>
          <w:rtl/>
        </w:rPr>
        <w:t xml:space="preserve"> ההצמדה</w:t>
      </w:r>
      <w:r w:rsidR="00F750FE">
        <w:rPr>
          <w:rFonts w:hint="cs"/>
          <w:rtl/>
        </w:rPr>
        <w:t>")</w:t>
      </w:r>
      <w:r>
        <w:rPr>
          <w:rFonts w:hint="cs"/>
          <w:rtl/>
        </w:rPr>
        <w:t xml:space="preserve">, הינה </w:t>
      </w:r>
      <w:proofErr w:type="spellStart"/>
      <w:r>
        <w:rPr>
          <w:rFonts w:hint="cs"/>
          <w:rtl/>
        </w:rPr>
        <w:t>תנייה</w:t>
      </w:r>
      <w:proofErr w:type="spellEnd"/>
      <w:r>
        <w:rPr>
          <w:rFonts w:hint="cs"/>
          <w:rtl/>
        </w:rPr>
        <w:t xml:space="preserve"> מקפחת בחוזה אחיד, ובהתאם יש לבטלה או לשנותה</w:t>
      </w:r>
      <w:r w:rsidR="00F750FE">
        <w:rPr>
          <w:rFonts w:hint="cs"/>
          <w:rtl/>
        </w:rPr>
        <w:t>.</w:t>
      </w:r>
      <w:r>
        <w:rPr>
          <w:rFonts w:hint="cs"/>
          <w:rtl/>
        </w:rPr>
        <w:t xml:space="preserve"> המבקש הוסיף וטען כי בהתנהלותן, </w:t>
      </w:r>
      <w:r w:rsidRPr="00103D70">
        <w:rPr>
          <w:rFonts w:ascii="David" w:hAnsi="David"/>
          <w:rtl/>
        </w:rPr>
        <w:t>הפרו המשיבות דינים שונים, לרבות התנהלות בחוסר תום לב בקיום חוזה; רשלנות ועשיית עושר שלא במשפט</w:t>
      </w:r>
      <w:r>
        <w:rPr>
          <w:rFonts w:hint="cs"/>
          <w:rtl/>
        </w:rPr>
        <w:t xml:space="preserve">. </w:t>
      </w:r>
      <w:r w:rsidR="00F750FE">
        <w:rPr>
          <w:rFonts w:hint="cs"/>
          <w:rtl/>
        </w:rPr>
        <w:t xml:space="preserve"> </w:t>
      </w:r>
    </w:p>
    <w:p w14:paraId="6FFAA761" w14:textId="7CB5ECDD" w:rsidR="00D8746F" w:rsidRPr="00D8746F" w:rsidRDefault="00D8746F" w:rsidP="00F750FE">
      <w:pPr>
        <w:pStyle w:val="ac"/>
        <w:numPr>
          <w:ilvl w:val="0"/>
          <w:numId w:val="17"/>
        </w:numPr>
        <w:ind w:left="360"/>
        <w:contextualSpacing w:val="0"/>
      </w:pPr>
      <w:r>
        <w:rPr>
          <w:rFonts w:ascii="David" w:hAnsi="David" w:hint="cs"/>
          <w:rtl/>
        </w:rPr>
        <w:t>המשיבות הגישו את תשובותיהן לבקשת האישור, בהן דחו את כל טענות המבקש, והבהירו מדוע יש לדחות את בקשת האישור על הסף ולגופה.</w:t>
      </w:r>
    </w:p>
    <w:p w14:paraId="6A4CC43B" w14:textId="0EDB730F" w:rsidR="00D8746F" w:rsidRDefault="00D8746F" w:rsidP="00F750FE">
      <w:pPr>
        <w:pStyle w:val="ac"/>
        <w:numPr>
          <w:ilvl w:val="0"/>
          <w:numId w:val="17"/>
        </w:numPr>
        <w:ind w:left="360"/>
        <w:contextualSpacing w:val="0"/>
      </w:pPr>
      <w:r>
        <w:rPr>
          <w:rFonts w:ascii="David" w:hAnsi="David" w:hint="cs"/>
          <w:rtl/>
        </w:rPr>
        <w:t xml:space="preserve">בהמלצת בית המשפט, הצדדים ניהלו משא ומתן ובסופו </w:t>
      </w:r>
      <w:r w:rsidRPr="00553803">
        <w:rPr>
          <w:rFonts w:ascii="David" w:hAnsi="David"/>
          <w:rtl/>
        </w:rPr>
        <w:t>הגישו לאישור בית המשפט את הסדר הפשרה.</w:t>
      </w:r>
    </w:p>
    <w:p w14:paraId="4F8B3998" w14:textId="77777777" w:rsidR="00F750FE" w:rsidRPr="00980235" w:rsidRDefault="00F750FE" w:rsidP="00691B7B">
      <w:pPr>
        <w:spacing w:line="312" w:lineRule="auto"/>
        <w:rPr>
          <w:b/>
          <w:bCs/>
          <w:sz w:val="16"/>
          <w:szCs w:val="16"/>
          <w:u w:val="single"/>
          <w:rtl/>
        </w:rPr>
      </w:pPr>
    </w:p>
    <w:p w14:paraId="3C333023" w14:textId="7D00DBE0" w:rsidR="008A69FB" w:rsidRPr="008A69FB" w:rsidRDefault="00F750FE" w:rsidP="00691B7B">
      <w:pPr>
        <w:spacing w:line="312" w:lineRule="auto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הגדרת הקבוצה עליה חל ההסדר:</w:t>
      </w:r>
    </w:p>
    <w:p w14:paraId="0C245837" w14:textId="645FF6EC" w:rsidR="00586325" w:rsidRDefault="00586325" w:rsidP="00586325">
      <w:pPr>
        <w:pStyle w:val="ac"/>
        <w:numPr>
          <w:ilvl w:val="0"/>
          <w:numId w:val="17"/>
        </w:numPr>
        <w:ind w:left="360"/>
        <w:contextualSpacing w:val="0"/>
      </w:pPr>
      <w:r w:rsidRPr="00586325">
        <w:rPr>
          <w:rFonts w:ascii="David" w:hAnsi="David"/>
          <w:rtl/>
        </w:rPr>
        <w:t>כל</w:t>
      </w:r>
      <w:r w:rsidRPr="00586325">
        <w:rPr>
          <w:rtl/>
        </w:rPr>
        <w:t xml:space="preserve"> מי מהציבור </w:t>
      </w:r>
      <w:r w:rsidRPr="00586325">
        <w:rPr>
          <w:rFonts w:hint="cs"/>
          <w:rtl/>
        </w:rPr>
        <w:t>ש</w:t>
      </w:r>
      <w:r w:rsidRPr="00586325">
        <w:rPr>
          <w:rtl/>
        </w:rPr>
        <w:t xml:space="preserve">התקשר </w:t>
      </w:r>
      <w:r w:rsidRPr="00586325">
        <w:rPr>
          <w:rFonts w:hint="cs"/>
          <w:rtl/>
        </w:rPr>
        <w:t>עם שיכון ובינוי</w:t>
      </w:r>
      <w:r w:rsidRPr="00586325">
        <w:rPr>
          <w:rtl/>
        </w:rPr>
        <w:t xml:space="preserve"> בהסכם</w:t>
      </w:r>
      <w:r w:rsidRPr="00586325">
        <w:rPr>
          <w:rFonts w:hint="cs"/>
          <w:rtl/>
        </w:rPr>
        <w:t xml:space="preserve"> הרשאה להתגורר במעונות הסטודנטים של אוניברסיטת תל אביב</w:t>
      </w:r>
      <w:r w:rsidRPr="00586325">
        <w:rPr>
          <w:rtl/>
        </w:rPr>
        <w:t xml:space="preserve">, </w:t>
      </w:r>
      <w:r w:rsidRPr="00586325">
        <w:rPr>
          <w:rFonts w:hint="cs"/>
          <w:rtl/>
        </w:rPr>
        <w:t xml:space="preserve">אשר </w:t>
      </w:r>
      <w:r w:rsidRPr="00586325">
        <w:rPr>
          <w:rtl/>
        </w:rPr>
        <w:t xml:space="preserve">כולל </w:t>
      </w:r>
      <w:proofErr w:type="spellStart"/>
      <w:r w:rsidRPr="00586325">
        <w:rPr>
          <w:rtl/>
        </w:rPr>
        <w:t>תני</w:t>
      </w:r>
      <w:r w:rsidRPr="00586325">
        <w:rPr>
          <w:rFonts w:hint="cs"/>
          <w:rtl/>
        </w:rPr>
        <w:t>י</w:t>
      </w:r>
      <w:r w:rsidRPr="00586325">
        <w:rPr>
          <w:rtl/>
        </w:rPr>
        <w:t>ת</w:t>
      </w:r>
      <w:proofErr w:type="spellEnd"/>
      <w:r w:rsidRPr="00586325">
        <w:rPr>
          <w:rtl/>
        </w:rPr>
        <w:t xml:space="preserve"> הצמדה </w:t>
      </w:r>
      <w:r w:rsidRPr="00586325">
        <w:rPr>
          <w:rFonts w:hint="cs"/>
          <w:rtl/>
        </w:rPr>
        <w:t xml:space="preserve">לפיה סכום דמי ההרשאה לא ירד מתחת לסכום לדמי ההרשאה הבסיסי שנקבע בהסכם, וזאת </w:t>
      </w:r>
      <w:r w:rsidRPr="00586325">
        <w:rPr>
          <w:rtl/>
        </w:rPr>
        <w:t>במהלך 7 השנים אשר קדמו להגשת התובענה</w:t>
      </w:r>
      <w:r w:rsidRPr="00586325">
        <w:rPr>
          <w:rFonts w:hint="cs"/>
          <w:rtl/>
        </w:rPr>
        <w:t xml:space="preserve"> ועד לאישור הסדר הפשרה</w:t>
      </w:r>
      <w:r w:rsidRPr="00586325">
        <w:rPr>
          <w:rtl/>
        </w:rPr>
        <w:t xml:space="preserve">. </w:t>
      </w:r>
    </w:p>
    <w:p w14:paraId="5090A801" w14:textId="11D5EAE2" w:rsidR="00586325" w:rsidRDefault="00586325" w:rsidP="00586325">
      <w:pPr>
        <w:rPr>
          <w:rtl/>
        </w:rPr>
      </w:pPr>
    </w:p>
    <w:p w14:paraId="6C8C00EE" w14:textId="7BF35010" w:rsidR="00586325" w:rsidRPr="008A69FB" w:rsidRDefault="00586325" w:rsidP="00586325">
      <w:pPr>
        <w:spacing w:line="312" w:lineRule="auto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להלן עיקרי הסדר הפשרה:</w:t>
      </w:r>
    </w:p>
    <w:p w14:paraId="5328E5DA" w14:textId="2104234D" w:rsidR="00586325" w:rsidRDefault="00F824DA" w:rsidP="00586325">
      <w:pPr>
        <w:pStyle w:val="ac"/>
        <w:numPr>
          <w:ilvl w:val="0"/>
          <w:numId w:val="17"/>
        </w:numPr>
        <w:ind w:left="360"/>
        <w:contextualSpacing w:val="0"/>
        <w:rPr>
          <w:b/>
          <w:bCs/>
        </w:rPr>
      </w:pPr>
      <w:r w:rsidRPr="00F824DA">
        <w:rPr>
          <w:rFonts w:ascii="David" w:hAnsi="David"/>
          <w:sz w:val="22"/>
          <w:rtl/>
        </w:rPr>
        <w:t xml:space="preserve">החל משנת הלימודים הבאה (תשפ"ד), שיכון ובינוי תתקן את תניית ההצמדה בחוזה </w:t>
      </w:r>
      <w:r w:rsidRPr="00586325">
        <w:rPr>
          <w:rtl/>
        </w:rPr>
        <w:t>ההרשאה</w:t>
      </w:r>
      <w:r w:rsidRPr="00F824DA">
        <w:rPr>
          <w:rFonts w:ascii="David" w:hAnsi="David"/>
          <w:sz w:val="22"/>
          <w:rtl/>
        </w:rPr>
        <w:t xml:space="preserve"> שייחתם בינה לבין הסטודנטים שיבקשו להתגורר במעונות, כך שהיא תהפוך </w:t>
      </w:r>
      <w:proofErr w:type="spellStart"/>
      <w:r w:rsidRPr="00F824DA">
        <w:rPr>
          <w:rFonts w:ascii="David" w:hAnsi="David"/>
          <w:sz w:val="22"/>
          <w:rtl/>
        </w:rPr>
        <w:t>לתניית</w:t>
      </w:r>
      <w:proofErr w:type="spellEnd"/>
      <w:r w:rsidRPr="00F824DA">
        <w:rPr>
          <w:rFonts w:ascii="David" w:hAnsi="David"/>
          <w:sz w:val="22"/>
          <w:rtl/>
        </w:rPr>
        <w:t xml:space="preserve"> הצמדה "דו כיוונית מלאה"</w:t>
      </w:r>
      <w:r w:rsidR="00586325" w:rsidRPr="00586325">
        <w:rPr>
          <w:rFonts w:hint="cs"/>
          <w:rtl/>
        </w:rPr>
        <w:t>.</w:t>
      </w:r>
    </w:p>
    <w:p w14:paraId="6FBA1706" w14:textId="77777777" w:rsidR="00B8347F" w:rsidRPr="00B8347F" w:rsidRDefault="00F824DA" w:rsidP="00586325">
      <w:pPr>
        <w:pStyle w:val="ac"/>
        <w:numPr>
          <w:ilvl w:val="0"/>
          <w:numId w:val="17"/>
        </w:numPr>
        <w:ind w:left="360"/>
        <w:contextualSpacing w:val="0"/>
        <w:rPr>
          <w:b/>
          <w:bCs/>
        </w:rPr>
      </w:pPr>
      <w:r>
        <w:rPr>
          <w:rFonts w:hint="cs"/>
          <w:rtl/>
        </w:rPr>
        <w:t xml:space="preserve">אוניברסיטת תל אביב, לפנים משורת הדין וכמחווה של רצון טוב בלבד, תעמיד לדיירי המעונות, בכל אחת משנות הלימודים </w:t>
      </w:r>
      <w:proofErr w:type="spellStart"/>
      <w:r>
        <w:rPr>
          <w:rFonts w:hint="cs"/>
          <w:rtl/>
        </w:rPr>
        <w:t>התשפ"ד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התשפ"ה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והתשפ"ו</w:t>
      </w:r>
      <w:proofErr w:type="spellEnd"/>
      <w:r>
        <w:rPr>
          <w:rFonts w:hint="cs"/>
          <w:rtl/>
        </w:rPr>
        <w:t xml:space="preserve">, מלגות מעורבות חברתית בהיקף הגבוה </w:t>
      </w:r>
    </w:p>
    <w:p w14:paraId="4260956C" w14:textId="77777777" w:rsidR="00B8347F" w:rsidRPr="00B8347F" w:rsidRDefault="00B8347F" w:rsidP="00B8347F">
      <w:pPr>
        <w:rPr>
          <w:b/>
          <w:bCs/>
        </w:rPr>
      </w:pPr>
    </w:p>
    <w:p w14:paraId="3D235B83" w14:textId="511233F8" w:rsidR="00F824DA" w:rsidRPr="00B8347F" w:rsidRDefault="00F824DA" w:rsidP="00B8347F">
      <w:pPr>
        <w:rPr>
          <w:b/>
          <w:bCs/>
        </w:rPr>
      </w:pPr>
      <w:r>
        <w:rPr>
          <w:rFonts w:hint="cs"/>
          <w:rtl/>
        </w:rPr>
        <w:t xml:space="preserve">בלפחות 80,000 ₪ מסך המלגות שחולק בשנת הלימודים התשפ"ב. הסכום ישמש להגדלת מספר הסטודנטים דיירי המעונות המקבלים מלגות מעורבות חברתית, באופן שיוקצו לפחות 20 מלגות נוספות לסטודנטים בהשוואה למספר המלגות שחולקו בשנת הלימודים </w:t>
      </w:r>
      <w:proofErr w:type="spellStart"/>
      <w:r>
        <w:rPr>
          <w:rFonts w:hint="cs"/>
          <w:rtl/>
        </w:rPr>
        <w:t>התשפ"ב</w:t>
      </w:r>
      <w:proofErr w:type="spellEnd"/>
      <w:r>
        <w:rPr>
          <w:rFonts w:hint="cs"/>
          <w:rtl/>
        </w:rPr>
        <w:t>.</w:t>
      </w:r>
      <w:r w:rsidR="00586325">
        <w:rPr>
          <w:rFonts w:hint="cs"/>
          <w:rtl/>
        </w:rPr>
        <w:t xml:space="preserve"> </w:t>
      </w:r>
    </w:p>
    <w:p w14:paraId="05AF9D12" w14:textId="54B04E58" w:rsidR="00586325" w:rsidRDefault="00586325" w:rsidP="00586325">
      <w:pPr>
        <w:pStyle w:val="ac"/>
        <w:numPr>
          <w:ilvl w:val="0"/>
          <w:numId w:val="17"/>
        </w:numPr>
        <w:ind w:left="360"/>
        <w:contextualSpacing w:val="0"/>
        <w:rPr>
          <w:b/>
          <w:bCs/>
          <w:u w:val="single"/>
        </w:rPr>
      </w:pPr>
      <w:r>
        <w:rPr>
          <w:rFonts w:hint="cs"/>
          <w:rtl/>
        </w:rPr>
        <w:t xml:space="preserve">בקשת האישור והתובענה, ככל שהן מופנות כלפי האוניברסיטה, יידחו ללא צו להוצאות. </w:t>
      </w:r>
    </w:p>
    <w:p w14:paraId="15144489" w14:textId="5FC7FE76" w:rsidR="00C86DB9" w:rsidRDefault="003418A1" w:rsidP="00691B7B">
      <w:pPr>
        <w:tabs>
          <w:tab w:val="left" w:pos="8504"/>
        </w:tabs>
        <w:spacing w:line="312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שונות</w:t>
      </w:r>
    </w:p>
    <w:p w14:paraId="5D1AE379" w14:textId="77777777" w:rsidR="003418A1" w:rsidRPr="00145F6A" w:rsidRDefault="003418A1" w:rsidP="003418A1">
      <w:pPr>
        <w:pStyle w:val="ac"/>
        <w:numPr>
          <w:ilvl w:val="0"/>
          <w:numId w:val="17"/>
        </w:numPr>
        <w:ind w:left="360"/>
        <w:contextualSpacing w:val="0"/>
      </w:pPr>
      <w:r w:rsidRPr="00145F6A">
        <w:rPr>
          <w:rFonts w:hint="cs"/>
          <w:rtl/>
        </w:rPr>
        <w:t>הסדר הפשרה, אשר עיקריו פורטו לעיל, נעשה מבלי שמי מהצדדים מודה בטענות משנהו.</w:t>
      </w:r>
    </w:p>
    <w:p w14:paraId="3ABFFEE3" w14:textId="6A89A78D" w:rsidR="003418A1" w:rsidRDefault="003418A1" w:rsidP="003418A1">
      <w:pPr>
        <w:pStyle w:val="ac"/>
        <w:numPr>
          <w:ilvl w:val="0"/>
          <w:numId w:val="17"/>
        </w:numPr>
        <w:ind w:left="360"/>
        <w:contextualSpacing w:val="0"/>
      </w:pPr>
      <w:r w:rsidRPr="00145F6A">
        <w:rPr>
          <w:rFonts w:hint="cs"/>
          <w:rtl/>
        </w:rPr>
        <w:t xml:space="preserve">אישור הסדר הפשרה יהווה מעשה בית דין כלפי קבוצת התובעים המאושרת בגין </w:t>
      </w:r>
      <w:r w:rsidRPr="00145F6A">
        <w:rPr>
          <w:rFonts w:ascii="David" w:hAnsi="David"/>
          <w:rtl/>
        </w:rPr>
        <w:t xml:space="preserve">כל העילות </w:t>
      </w:r>
      <w:proofErr w:type="spellStart"/>
      <w:r w:rsidRPr="00145F6A">
        <w:rPr>
          <w:rFonts w:ascii="David" w:hAnsi="David"/>
          <w:rtl/>
        </w:rPr>
        <w:t>והסעדים</w:t>
      </w:r>
      <w:proofErr w:type="spellEnd"/>
      <w:r w:rsidRPr="00145F6A">
        <w:rPr>
          <w:rFonts w:ascii="David" w:hAnsi="David"/>
          <w:rtl/>
        </w:rPr>
        <w:t xml:space="preserve"> הנובעים מבקשת האישור</w:t>
      </w:r>
      <w:r w:rsidRPr="00145F6A">
        <w:rPr>
          <w:rFonts w:ascii="David" w:hAnsi="David" w:hint="eastAsia"/>
          <w:rtl/>
        </w:rPr>
        <w:t xml:space="preserve"> </w:t>
      </w:r>
      <w:r w:rsidRPr="00145F6A">
        <w:rPr>
          <w:rFonts w:ascii="David" w:hAnsi="David" w:hint="cs"/>
          <w:rtl/>
        </w:rPr>
        <w:t>ובכל הנוגע לטענות הנטענות בה</w:t>
      </w:r>
      <w:r>
        <w:rPr>
          <w:rFonts w:ascii="David" w:hAnsi="David" w:hint="cs"/>
          <w:rtl/>
        </w:rPr>
        <w:t>.</w:t>
      </w:r>
    </w:p>
    <w:p w14:paraId="1342F932" w14:textId="418CE18B" w:rsidR="003418A1" w:rsidRPr="00145F6A" w:rsidRDefault="003418A1" w:rsidP="003418A1">
      <w:pPr>
        <w:pStyle w:val="ac"/>
        <w:numPr>
          <w:ilvl w:val="0"/>
          <w:numId w:val="17"/>
        </w:numPr>
        <w:ind w:left="360"/>
        <w:contextualSpacing w:val="0"/>
        <w:rPr>
          <w:rtl/>
        </w:rPr>
      </w:pPr>
      <w:r w:rsidRPr="00145F6A">
        <w:rPr>
          <w:rFonts w:hint="cs"/>
          <w:rtl/>
        </w:rPr>
        <w:t>בהתאם לסעיף 18(ו) לחוק תובענות ייצוגיות, חבר קבוצה אשר אינו מעוניין כי יחול עליו הסדר הפשרה, רשאי להגיש לבית המשפט המחוזי בתל-אביב, בתוך 45 ימים ממועד פרסום הודעה זו, בקשה להתיר לו לצאת מן הקבוצה שעליה יחול ההסדר; בהתאם לסעיף 18(ד) לחוק תובענות ייצוגיות, מי מחברי הקבוצה המעוניין להגיש התנגדות מנומקת להסדר הפשרה רשאי לעשות זאת בתוך 45 ימים ממועד פרסום הודעה זו.</w:t>
      </w:r>
      <w:r w:rsidRPr="003418A1">
        <w:rPr>
          <w:rFonts w:hint="cs"/>
          <w:rtl/>
        </w:rPr>
        <w:t xml:space="preserve"> </w:t>
      </w:r>
      <w:r>
        <w:rPr>
          <w:rFonts w:hint="cs"/>
          <w:rtl/>
        </w:rPr>
        <w:t>כפוף לאישורו של בית המשפט, יחייב הסדר הפשרה את כל חברי הקבוצה שלא הגישו התנגדות או מסרו הודעה על פרישתם.</w:t>
      </w:r>
    </w:p>
    <w:p w14:paraId="078AC8A8" w14:textId="77777777" w:rsidR="003418A1" w:rsidRPr="00145F6A" w:rsidRDefault="003418A1" w:rsidP="003418A1">
      <w:pPr>
        <w:pStyle w:val="ac"/>
        <w:numPr>
          <w:ilvl w:val="0"/>
          <w:numId w:val="17"/>
        </w:numPr>
        <w:ind w:left="360"/>
        <w:contextualSpacing w:val="0"/>
      </w:pPr>
      <w:r w:rsidRPr="00145F6A">
        <w:rPr>
          <w:rFonts w:hint="cs"/>
          <w:rtl/>
        </w:rPr>
        <w:t xml:space="preserve">במידה ולא יאושר בבית המשפט הסדר הפשרה, ההסדר יחשב כבטל </w:t>
      </w:r>
      <w:proofErr w:type="spellStart"/>
      <w:r w:rsidRPr="00145F6A">
        <w:rPr>
          <w:rFonts w:hint="cs"/>
          <w:rtl/>
        </w:rPr>
        <w:t>מדעיקרא</w:t>
      </w:r>
      <w:proofErr w:type="spellEnd"/>
      <w:r w:rsidRPr="00145F6A">
        <w:rPr>
          <w:rFonts w:hint="cs"/>
          <w:rtl/>
        </w:rPr>
        <w:t xml:space="preserve"> וכאילו לא נערך מעולם, לחתימה עליו לא תהא משמעות ראייתית ולא ניתן יהיה להגישו ו/או להסתמך עליו ו/או לעשות בו או בתוכנו שימוש כלשהו. </w:t>
      </w:r>
    </w:p>
    <w:p w14:paraId="2EFE6934" w14:textId="77777777" w:rsidR="003418A1" w:rsidRPr="00145F6A" w:rsidRDefault="003418A1" w:rsidP="003418A1">
      <w:pPr>
        <w:pStyle w:val="ac"/>
        <w:numPr>
          <w:ilvl w:val="0"/>
          <w:numId w:val="17"/>
        </w:numPr>
        <w:ind w:left="360"/>
        <w:contextualSpacing w:val="0"/>
      </w:pPr>
      <w:r w:rsidRPr="00145F6A">
        <w:rPr>
          <w:rFonts w:hint="cs"/>
          <w:rtl/>
        </w:rPr>
        <w:t>הנוסח המלא של הסדר הפשרה (על נספחיו) הוא המחייב ובכל מקרה של סתירה בין הוראות הסדר הפשרה לבין הודעה זו יגברו הוראות הסדר הפשרה.</w:t>
      </w:r>
    </w:p>
    <w:p w14:paraId="15056E84" w14:textId="4E4B9666" w:rsidR="00461B00" w:rsidRPr="00211F24" w:rsidRDefault="00461B00" w:rsidP="00691B7B">
      <w:pPr>
        <w:pStyle w:val="ac"/>
        <w:numPr>
          <w:ilvl w:val="0"/>
          <w:numId w:val="17"/>
        </w:numPr>
        <w:spacing w:line="312" w:lineRule="auto"/>
        <w:ind w:left="360"/>
        <w:contextualSpacing w:val="0"/>
        <w:rPr>
          <w:u w:val="single"/>
        </w:rPr>
      </w:pPr>
      <w:r>
        <w:rPr>
          <w:rFonts w:hint="cs"/>
          <w:rtl/>
        </w:rPr>
        <w:t>הנוסח המלא של הסדר הפשרה והבקשה לאשר</w:t>
      </w:r>
      <w:r w:rsidR="00894515">
        <w:rPr>
          <w:rFonts w:hint="cs"/>
          <w:rtl/>
        </w:rPr>
        <w:t>ו</w:t>
      </w:r>
      <w:r>
        <w:rPr>
          <w:rFonts w:hint="cs"/>
          <w:rtl/>
        </w:rPr>
        <w:t xml:space="preserve"> זמין לעיון הציבור בפנקס התובענות הייצוגיות ובמזכירות בית המשפט המחוזי בתל אביב, ובמשרדיהם של בא-כוח המבקש ובאי כוח המשיבות.</w:t>
      </w:r>
    </w:p>
    <w:p w14:paraId="5CBC851B" w14:textId="77777777" w:rsidR="00461B00" w:rsidRPr="00C81514" w:rsidRDefault="00461B00" w:rsidP="00691B7B">
      <w:pPr>
        <w:pStyle w:val="ac"/>
        <w:numPr>
          <w:ilvl w:val="0"/>
          <w:numId w:val="17"/>
        </w:numPr>
        <w:spacing w:line="312" w:lineRule="auto"/>
        <w:ind w:left="360"/>
        <w:contextualSpacing w:val="0"/>
        <w:rPr>
          <w:b/>
          <w:bCs/>
          <w:u w:val="single"/>
        </w:rPr>
      </w:pPr>
      <w:r>
        <w:rPr>
          <w:rFonts w:hint="cs"/>
          <w:rtl/>
        </w:rPr>
        <w:t xml:space="preserve">הודעה זו מתפרסמת באישורו של בית המשפט ובהתאם להנחיותיו. </w:t>
      </w:r>
    </w:p>
    <w:p w14:paraId="49A2A437" w14:textId="77777777" w:rsidR="00AA7F67" w:rsidRPr="00461B00" w:rsidRDefault="00AA7F67" w:rsidP="00AA7F67">
      <w:pPr>
        <w:pStyle w:val="1"/>
        <w:numPr>
          <w:ilvl w:val="0"/>
          <w:numId w:val="0"/>
        </w:numPr>
        <w:ind w:left="709"/>
      </w:pPr>
    </w:p>
    <w:p w14:paraId="65E5D2EE" w14:textId="77777777" w:rsidR="00AA7F67" w:rsidRPr="00FF74A4" w:rsidRDefault="00AA7F67" w:rsidP="00AA7F67">
      <w:pPr>
        <w:rPr>
          <w:rtl/>
        </w:rPr>
      </w:pPr>
    </w:p>
    <w:p w14:paraId="38758ADF" w14:textId="77777777" w:rsidR="00691B7B" w:rsidRDefault="00691B7B" w:rsidP="00691B7B">
      <w:pPr>
        <w:pStyle w:val="ac"/>
        <w:spacing w:after="240"/>
        <w:ind w:left="357"/>
        <w:contextualSpacing w:val="0"/>
        <w:rPr>
          <w:rFonts w:ascii="David" w:hAnsi="David"/>
        </w:rPr>
      </w:pPr>
    </w:p>
    <w:tbl>
      <w:tblPr>
        <w:tblStyle w:val="af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84"/>
        <w:gridCol w:w="2412"/>
        <w:gridCol w:w="423"/>
        <w:gridCol w:w="2834"/>
      </w:tblGrid>
      <w:tr w:rsidR="00691B7B" w14:paraId="7EF55A4D" w14:textId="77777777" w:rsidTr="00691B7B">
        <w:tc>
          <w:tcPr>
            <w:tcW w:w="2541" w:type="dxa"/>
            <w:tcBorders>
              <w:top w:val="single" w:sz="4" w:space="0" w:color="auto"/>
            </w:tcBorders>
          </w:tcPr>
          <w:p w14:paraId="60AFE7FB" w14:textId="196C86A3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 xml:space="preserve">זיו </w:t>
            </w:r>
            <w:proofErr w:type="spellStart"/>
            <w:r w:rsidRPr="00691B7B">
              <w:rPr>
                <w:rFonts w:ascii="David" w:hAnsi="David" w:hint="cs"/>
                <w:b/>
                <w:bCs/>
                <w:rtl/>
              </w:rPr>
              <w:t>איזנר</w:t>
            </w:r>
            <w:proofErr w:type="spellEnd"/>
            <w:r w:rsidRPr="00691B7B">
              <w:rPr>
                <w:rFonts w:ascii="David" w:hAnsi="David" w:hint="cs"/>
                <w:b/>
                <w:bCs/>
                <w:rtl/>
              </w:rPr>
              <w:t>, עו"ד</w:t>
            </w:r>
          </w:p>
        </w:tc>
        <w:tc>
          <w:tcPr>
            <w:tcW w:w="284" w:type="dxa"/>
          </w:tcPr>
          <w:p w14:paraId="0DAB5003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57636445" w14:textId="3EF9BBED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רונן קצף, עו"ד</w:t>
            </w:r>
          </w:p>
        </w:tc>
        <w:tc>
          <w:tcPr>
            <w:tcW w:w="423" w:type="dxa"/>
          </w:tcPr>
          <w:p w14:paraId="454066CF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1B0A8DF9" w14:textId="0A965B7C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ד"ר מורן ימיני, עו"ד</w:t>
            </w:r>
          </w:p>
        </w:tc>
      </w:tr>
      <w:tr w:rsidR="00691B7B" w14:paraId="7245D33E" w14:textId="77777777" w:rsidTr="00691B7B">
        <w:tc>
          <w:tcPr>
            <w:tcW w:w="2541" w:type="dxa"/>
          </w:tcPr>
          <w:p w14:paraId="25963BCD" w14:textId="7375DF79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 xml:space="preserve">זיו </w:t>
            </w:r>
            <w:proofErr w:type="spellStart"/>
            <w:r w:rsidRPr="00691B7B">
              <w:rPr>
                <w:rFonts w:ascii="David" w:hAnsi="David" w:hint="cs"/>
                <w:b/>
                <w:bCs/>
                <w:rtl/>
              </w:rPr>
              <w:t>איזנר</w:t>
            </w:r>
            <w:proofErr w:type="spellEnd"/>
            <w:r w:rsidRPr="00691B7B">
              <w:rPr>
                <w:rFonts w:ascii="David" w:hAnsi="David" w:hint="cs"/>
                <w:b/>
                <w:bCs/>
                <w:rtl/>
              </w:rPr>
              <w:t xml:space="preserve"> ושות'</w:t>
            </w:r>
          </w:p>
        </w:tc>
        <w:tc>
          <w:tcPr>
            <w:tcW w:w="284" w:type="dxa"/>
          </w:tcPr>
          <w:p w14:paraId="49781AD4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412" w:type="dxa"/>
          </w:tcPr>
          <w:p w14:paraId="0F80FCD2" w14:textId="00293F90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 xml:space="preserve">מ. </w:t>
            </w:r>
            <w:proofErr w:type="spellStart"/>
            <w:r w:rsidRPr="00691B7B">
              <w:rPr>
                <w:rFonts w:ascii="David" w:hAnsi="David" w:hint="cs"/>
                <w:b/>
                <w:bCs/>
                <w:rtl/>
              </w:rPr>
              <w:t>פירון</w:t>
            </w:r>
            <w:proofErr w:type="spellEnd"/>
            <w:r w:rsidRPr="00691B7B">
              <w:rPr>
                <w:rFonts w:ascii="David" w:hAnsi="David" w:hint="cs"/>
                <w:b/>
                <w:bCs/>
                <w:rtl/>
              </w:rPr>
              <w:t xml:space="preserve"> ושות', עורכי דין</w:t>
            </w:r>
          </w:p>
        </w:tc>
        <w:tc>
          <w:tcPr>
            <w:tcW w:w="423" w:type="dxa"/>
          </w:tcPr>
          <w:p w14:paraId="010D94C9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834" w:type="dxa"/>
          </w:tcPr>
          <w:p w14:paraId="626FB37E" w14:textId="52B4E6F8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הרצוג פוקס נאמן, עורכי דין</w:t>
            </w:r>
          </w:p>
        </w:tc>
      </w:tr>
      <w:tr w:rsidR="00691B7B" w14:paraId="1632FFBD" w14:textId="77777777" w:rsidTr="00691B7B">
        <w:tc>
          <w:tcPr>
            <w:tcW w:w="2541" w:type="dxa"/>
          </w:tcPr>
          <w:p w14:paraId="7BC5F5FE" w14:textId="66B24575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ב"כ המבקש</w:t>
            </w:r>
          </w:p>
        </w:tc>
        <w:tc>
          <w:tcPr>
            <w:tcW w:w="284" w:type="dxa"/>
          </w:tcPr>
          <w:p w14:paraId="5AE53B26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412" w:type="dxa"/>
          </w:tcPr>
          <w:p w14:paraId="747B16DE" w14:textId="1FAA149B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ב"כ המשיבה 1</w:t>
            </w:r>
          </w:p>
        </w:tc>
        <w:tc>
          <w:tcPr>
            <w:tcW w:w="423" w:type="dxa"/>
          </w:tcPr>
          <w:p w14:paraId="18FE4C60" w14:textId="77777777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834" w:type="dxa"/>
          </w:tcPr>
          <w:p w14:paraId="31293DC2" w14:textId="01118A96" w:rsidR="00691B7B" w:rsidRPr="00691B7B" w:rsidRDefault="00691B7B" w:rsidP="00691B7B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691B7B">
              <w:rPr>
                <w:rFonts w:ascii="David" w:hAnsi="David" w:hint="cs"/>
                <w:b/>
                <w:bCs/>
                <w:rtl/>
              </w:rPr>
              <w:t>ב"כ המשיבה 2</w:t>
            </w:r>
          </w:p>
        </w:tc>
      </w:tr>
    </w:tbl>
    <w:p w14:paraId="222F923F" w14:textId="77777777" w:rsidR="00691B7B" w:rsidRPr="001A573E" w:rsidRDefault="00691B7B" w:rsidP="003418A1">
      <w:pPr>
        <w:rPr>
          <w:rFonts w:ascii="David" w:hAnsi="David"/>
        </w:rPr>
      </w:pPr>
    </w:p>
    <w:sectPr w:rsidR="00691B7B" w:rsidRPr="001A573E" w:rsidSect="00976F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68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7956" w14:textId="77777777" w:rsidR="00832EF6" w:rsidRDefault="00832EF6">
      <w:r>
        <w:separator/>
      </w:r>
    </w:p>
  </w:endnote>
  <w:endnote w:type="continuationSeparator" w:id="0">
    <w:p w14:paraId="3210B919" w14:textId="77777777" w:rsidR="00832EF6" w:rsidRDefault="0083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6AEC" w14:textId="77777777" w:rsidR="003E0943" w:rsidRDefault="003E0943" w:rsidP="00BE1A8F">
    <w:pPr>
      <w:spacing w:line="240" w:lineRule="auto"/>
    </w:pPr>
  </w:p>
  <w:tbl>
    <w:tblPr>
      <w:bidiVisual/>
      <w:tblW w:w="4310" w:type="dxa"/>
      <w:tblLayout w:type="fixed"/>
      <w:tblLook w:val="0000" w:firstRow="0" w:lastRow="0" w:firstColumn="0" w:lastColumn="0" w:noHBand="0" w:noVBand="0"/>
    </w:tblPr>
    <w:tblGrid>
      <w:gridCol w:w="4310"/>
    </w:tblGrid>
    <w:tr w:rsidR="00691B7B" w14:paraId="3CA5D1A9" w14:textId="77777777" w:rsidTr="00691B7B">
      <w:tc>
        <w:tcPr>
          <w:tcW w:w="4310" w:type="dxa"/>
          <w:tcBorders>
            <w:top w:val="nil"/>
            <w:left w:val="nil"/>
            <w:bottom w:val="nil"/>
            <w:right w:val="nil"/>
          </w:tcBorders>
        </w:tcPr>
        <w:p w14:paraId="4AD9A831" w14:textId="769F0DBD" w:rsidR="00691B7B" w:rsidRDefault="00691B7B" w:rsidP="00336004">
          <w:pPr>
            <w:rPr>
              <w:rtl/>
            </w:rPr>
          </w:pPr>
        </w:p>
      </w:tc>
    </w:tr>
  </w:tbl>
  <w:p w14:paraId="4069046E" w14:textId="77777777" w:rsidR="003E0943" w:rsidRPr="009C36C2" w:rsidRDefault="003E0943" w:rsidP="009C36C2">
    <w:pPr>
      <w:pStyle w:val="a6"/>
      <w:spacing w:line="240" w:lineRule="auto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EB3B" w14:textId="77777777" w:rsidR="003E0943" w:rsidRPr="009C36C2" w:rsidRDefault="003E0943" w:rsidP="009C36C2">
    <w:pPr>
      <w:pStyle w:val="a6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DDB" w14:textId="77777777" w:rsidR="00832EF6" w:rsidRDefault="00832EF6">
      <w:r>
        <w:separator/>
      </w:r>
    </w:p>
  </w:footnote>
  <w:footnote w:type="continuationSeparator" w:id="0">
    <w:p w14:paraId="298A8561" w14:textId="77777777" w:rsidR="00832EF6" w:rsidRDefault="0083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654D" w14:textId="058BEF2D" w:rsidR="00B8347F" w:rsidRDefault="00B8347F" w:rsidP="00B8347F">
    <w:pPr>
      <w:pStyle w:val="a5"/>
      <w:jc w:val="center"/>
    </w:pPr>
    <w:r>
      <w:rPr>
        <w:rFonts w:cs="Arial"/>
        <w:noProof/>
        <w:color w:val="1F497D"/>
        <w:rtl/>
      </w:rPr>
      <w:drawing>
        <wp:inline distT="0" distB="0" distL="0" distR="0" wp14:anchorId="64634845" wp14:editId="4FD85E60">
          <wp:extent cx="1892300" cy="835025"/>
          <wp:effectExtent l="0" t="0" r="0" b="3175"/>
          <wp:docPr id="1" name="תמונה 4" descr="HEB_boldלוגו חדש עברית אנגלית מהאתר גרפיק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לוגו חדש עברית אנגלית מהאתר גרפיק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871" w:type="dxa"/>
      <w:jc w:val="center"/>
      <w:tblLook w:val="04A0" w:firstRow="1" w:lastRow="0" w:firstColumn="1" w:lastColumn="0" w:noHBand="0" w:noVBand="1"/>
    </w:tblPr>
    <w:tblGrid>
      <w:gridCol w:w="3170"/>
      <w:gridCol w:w="3347"/>
      <w:gridCol w:w="3354"/>
    </w:tblGrid>
    <w:tr w:rsidR="00E23247" w:rsidRPr="00306F54" w14:paraId="3519EF59" w14:textId="77777777" w:rsidTr="00E23247">
      <w:trPr>
        <w:jc w:val="center"/>
      </w:trPr>
      <w:tc>
        <w:tcPr>
          <w:tcW w:w="3170" w:type="dxa"/>
          <w:shd w:val="clear" w:color="auto" w:fill="auto"/>
        </w:tcPr>
        <w:p w14:paraId="600F8E34" w14:textId="6424EA90" w:rsidR="00E23247" w:rsidRPr="00306F54" w:rsidRDefault="00E23247" w:rsidP="00D35C00">
          <w:pPr>
            <w:rPr>
              <w:rFonts w:ascii="Tahoma" w:hAnsi="Tahoma" w:cs="Tahoma"/>
              <w:b/>
              <w:bCs/>
              <w:sz w:val="18"/>
              <w:szCs w:val="18"/>
              <w:rtl/>
            </w:rPr>
          </w:pPr>
          <w:r w:rsidRPr="00306F54">
            <w:rPr>
              <w:sz w:val="18"/>
              <w:szCs w:val="18"/>
              <w:rtl/>
            </w:rPr>
            <w:br w:type="page"/>
          </w:r>
          <w:r w:rsidRPr="00306F54">
            <w:rPr>
              <w:rFonts w:ascii="Tahoma" w:hAnsi="Tahoma" w:cs="Tahoma"/>
              <w:b/>
              <w:bCs/>
              <w:sz w:val="18"/>
              <w:szCs w:val="18"/>
              <w:rtl/>
            </w:rPr>
            <w:br/>
          </w:r>
          <w:r w:rsidRPr="00306F54">
            <w:rPr>
              <w:rFonts w:ascii="Tahoma" w:hAnsi="Tahoma" w:cs="Tahoma"/>
              <w:b/>
              <w:bCs/>
              <w:sz w:val="18"/>
              <w:szCs w:val="18"/>
              <w:rtl/>
            </w:rPr>
            <w:br/>
          </w:r>
        </w:p>
      </w:tc>
      <w:tc>
        <w:tcPr>
          <w:tcW w:w="3347" w:type="dxa"/>
          <w:shd w:val="clear" w:color="auto" w:fill="auto"/>
        </w:tcPr>
        <w:p w14:paraId="4FCF47FE" w14:textId="2A7DF821" w:rsidR="00E23247" w:rsidRDefault="00B8347F" w:rsidP="00D35C00">
          <w:pPr>
            <w:rPr>
              <w:rtl/>
            </w:rPr>
          </w:pPr>
          <w:r>
            <w:rPr>
              <w:rFonts w:cs="Arial"/>
              <w:noProof/>
              <w:color w:val="1F497D"/>
              <w:rtl/>
            </w:rPr>
            <w:drawing>
              <wp:inline distT="0" distB="0" distL="0" distR="0" wp14:anchorId="3DA4D67E" wp14:editId="77C564B4">
                <wp:extent cx="1892300" cy="835025"/>
                <wp:effectExtent l="0" t="0" r="0" b="3175"/>
                <wp:docPr id="918927419" name="תמונה 918927419" descr="HEB_boldלוגו חדש עברית אנגלית מהאתר גרפיק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B_boldלוגו חדש עברית אנגלית מהאתר גרפיקה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shd w:val="clear" w:color="auto" w:fill="auto"/>
        </w:tcPr>
        <w:p w14:paraId="5E09B2B7" w14:textId="4F70C849" w:rsidR="00E23247" w:rsidRPr="00306F54" w:rsidRDefault="00E23247" w:rsidP="00E54732">
          <w:pPr>
            <w:bidi w:val="0"/>
            <w:rPr>
              <w:rFonts w:ascii="Tahoma" w:hAnsi="Tahoma" w:cs="Tahoma"/>
              <w:b/>
              <w:bCs/>
              <w:sz w:val="18"/>
              <w:szCs w:val="18"/>
            </w:rPr>
          </w:pPr>
          <w:r w:rsidRPr="00306F54">
            <w:rPr>
              <w:rFonts w:ascii="Tahoma" w:hAnsi="Tahoma" w:cs="Tahoma"/>
              <w:b/>
              <w:bCs/>
              <w:sz w:val="18"/>
              <w:szCs w:val="18"/>
            </w:rPr>
            <w:br/>
          </w:r>
        </w:p>
      </w:tc>
    </w:tr>
  </w:tbl>
  <w:p w14:paraId="15DC2421" w14:textId="56E310FD" w:rsidR="00E23247" w:rsidRPr="00E23247" w:rsidRDefault="00E23247" w:rsidP="00E23247">
    <w:pPr>
      <w:pStyle w:val="a5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4AFF"/>
    <w:multiLevelType w:val="hybridMultilevel"/>
    <w:tmpl w:val="B77CC5C2"/>
    <w:lvl w:ilvl="0" w:tplc="4972F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3CE"/>
    <w:multiLevelType w:val="multilevel"/>
    <w:tmpl w:val="5E36D88A"/>
    <w:lvl w:ilvl="0">
      <w:start w:val="1"/>
      <w:numFmt w:val="decimal"/>
      <w:lvlText w:val="%1)"/>
      <w:lvlJc w:val="left"/>
      <w:pPr>
        <w:tabs>
          <w:tab w:val="num" w:pos="5104"/>
        </w:tabs>
        <w:ind w:left="5104" w:hanging="709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pStyle w:val="4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center"/>
      <w:pPr>
        <w:tabs>
          <w:tab w:val="num" w:pos="1256"/>
        </w:tabs>
        <w:ind w:left="896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1976"/>
        </w:tabs>
        <w:ind w:left="1616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2696"/>
        </w:tabs>
        <w:ind w:left="2336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3416"/>
        </w:tabs>
        <w:ind w:left="3056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4136"/>
        </w:tabs>
        <w:ind w:left="3776" w:firstLine="0"/>
      </w:pPr>
      <w:rPr>
        <w:rFonts w:hint="default"/>
      </w:rPr>
    </w:lvl>
  </w:abstractNum>
  <w:abstractNum w:abstractNumId="2" w15:restartNumberingAfterBreak="0">
    <w:nsid w:val="3B526CC9"/>
    <w:multiLevelType w:val="multilevel"/>
    <w:tmpl w:val="E040B216"/>
    <w:lvl w:ilvl="0">
      <w:start w:val="1"/>
      <w:numFmt w:val="decimal"/>
      <w:pStyle w:val="indent1"/>
      <w:lvlText w:val="%1."/>
      <w:lvlJc w:val="right"/>
      <w:pPr>
        <w:tabs>
          <w:tab w:val="num" w:pos="709"/>
        </w:tabs>
        <w:ind w:left="709" w:hanging="53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indent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ndent3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indent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386"/>
        </w:tabs>
        <w:ind w:left="5386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3" w15:restartNumberingAfterBreak="0">
    <w:nsid w:val="414B1251"/>
    <w:multiLevelType w:val="multilevel"/>
    <w:tmpl w:val="A68A8A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 w:val="0"/>
        <w:bCs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hint="default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2"/>
        </w:tabs>
        <w:ind w:left="5382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4" w15:restartNumberingAfterBreak="0">
    <w:nsid w:val="442B766E"/>
    <w:multiLevelType w:val="multilevel"/>
    <w:tmpl w:val="B4C21E16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454"/>
      </w:pPr>
      <w:rPr>
        <w:rFonts w:cs="David" w:hint="cs"/>
        <w:b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5" w15:restartNumberingAfterBreak="0">
    <w:nsid w:val="4F5A05D4"/>
    <w:multiLevelType w:val="multilevel"/>
    <w:tmpl w:val="61E870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decimal"/>
      <w:lvlText w:val="%1.%2."/>
      <w:lvlJc w:val="left"/>
      <w:pPr>
        <w:ind w:left="642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  <w:b w:val="0"/>
        <w:u w:val="none"/>
      </w:rPr>
    </w:lvl>
  </w:abstractNum>
  <w:abstractNum w:abstractNumId="6" w15:restartNumberingAfterBreak="0">
    <w:nsid w:val="583A0350"/>
    <w:multiLevelType w:val="multilevel"/>
    <w:tmpl w:val="C352BFF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70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7" w15:restartNumberingAfterBreak="0">
    <w:nsid w:val="5CC77B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457716"/>
    <w:multiLevelType w:val="multilevel"/>
    <w:tmpl w:val="156041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6804"/>
        </w:tabs>
        <w:ind w:left="6804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1701"/>
        </w:tabs>
        <w:ind w:left="6664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1701"/>
        </w:tabs>
        <w:ind w:left="7373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1701"/>
        </w:tabs>
        <w:ind w:left="8082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1701"/>
        </w:tabs>
        <w:ind w:left="8791" w:hanging="709"/>
      </w:pPr>
      <w:rPr>
        <w:rFonts w:cs="Times New Roman" w:hint="default"/>
        <w:sz w:val="24"/>
      </w:rPr>
    </w:lvl>
  </w:abstractNum>
  <w:abstractNum w:abstractNumId="9" w15:restartNumberingAfterBreak="0">
    <w:nsid w:val="6B2002A2"/>
    <w:multiLevelType w:val="multilevel"/>
    <w:tmpl w:val="AE163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5103"/>
        </w:tabs>
        <w:ind w:left="5103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0" w15:restartNumberingAfterBreak="0">
    <w:nsid w:val="7DC65DA3"/>
    <w:multiLevelType w:val="multilevel"/>
    <w:tmpl w:val="9C5AAF30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 w16cid:durableId="2122143884">
    <w:abstractNumId w:val="9"/>
  </w:num>
  <w:num w:numId="2" w16cid:durableId="979843627">
    <w:abstractNumId w:val="8"/>
  </w:num>
  <w:num w:numId="3" w16cid:durableId="1487624499">
    <w:abstractNumId w:val="4"/>
  </w:num>
  <w:num w:numId="4" w16cid:durableId="1052115554">
    <w:abstractNumId w:val="2"/>
  </w:num>
  <w:num w:numId="5" w16cid:durableId="1575970030">
    <w:abstractNumId w:val="2"/>
  </w:num>
  <w:num w:numId="6" w16cid:durableId="354580391">
    <w:abstractNumId w:val="2"/>
  </w:num>
  <w:num w:numId="7" w16cid:durableId="199434808">
    <w:abstractNumId w:val="2"/>
  </w:num>
  <w:num w:numId="8" w16cid:durableId="418796067">
    <w:abstractNumId w:val="10"/>
  </w:num>
  <w:num w:numId="9" w16cid:durableId="1637028615">
    <w:abstractNumId w:val="1"/>
  </w:num>
  <w:num w:numId="10" w16cid:durableId="717970449">
    <w:abstractNumId w:val="1"/>
  </w:num>
  <w:num w:numId="11" w16cid:durableId="311444909">
    <w:abstractNumId w:val="1"/>
  </w:num>
  <w:num w:numId="12" w16cid:durableId="1268924472">
    <w:abstractNumId w:val="6"/>
  </w:num>
  <w:num w:numId="13" w16cid:durableId="1956058058">
    <w:abstractNumId w:val="6"/>
  </w:num>
  <w:num w:numId="14" w16cid:durableId="2142461338">
    <w:abstractNumId w:val="6"/>
  </w:num>
  <w:num w:numId="15" w16cid:durableId="1026250195">
    <w:abstractNumId w:val="6"/>
  </w:num>
  <w:num w:numId="16" w16cid:durableId="521094432">
    <w:abstractNumId w:val="6"/>
  </w:num>
  <w:num w:numId="17" w16cid:durableId="2008971369">
    <w:abstractNumId w:val="0"/>
  </w:num>
  <w:num w:numId="18" w16cid:durableId="441727175">
    <w:abstractNumId w:val="5"/>
  </w:num>
  <w:num w:numId="19" w16cid:durableId="1284383481">
    <w:abstractNumId w:val="3"/>
  </w:num>
  <w:num w:numId="20" w16cid:durableId="1936210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FF"/>
    <w:rsid w:val="00000C0F"/>
    <w:rsid w:val="00001C55"/>
    <w:rsid w:val="00004C47"/>
    <w:rsid w:val="00005E26"/>
    <w:rsid w:val="00006552"/>
    <w:rsid w:val="000075D8"/>
    <w:rsid w:val="00007BDB"/>
    <w:rsid w:val="0001180E"/>
    <w:rsid w:val="00011B14"/>
    <w:rsid w:val="00012C24"/>
    <w:rsid w:val="000134B2"/>
    <w:rsid w:val="000134CD"/>
    <w:rsid w:val="000158C2"/>
    <w:rsid w:val="00015A82"/>
    <w:rsid w:val="000164F6"/>
    <w:rsid w:val="00017E54"/>
    <w:rsid w:val="000205B6"/>
    <w:rsid w:val="00021FDD"/>
    <w:rsid w:val="00022694"/>
    <w:rsid w:val="000237D3"/>
    <w:rsid w:val="00023F61"/>
    <w:rsid w:val="00024A1D"/>
    <w:rsid w:val="00025DCF"/>
    <w:rsid w:val="00026E70"/>
    <w:rsid w:val="00027593"/>
    <w:rsid w:val="00030138"/>
    <w:rsid w:val="00030D76"/>
    <w:rsid w:val="00031CE6"/>
    <w:rsid w:val="000321CC"/>
    <w:rsid w:val="000355D8"/>
    <w:rsid w:val="000359B0"/>
    <w:rsid w:val="000368E8"/>
    <w:rsid w:val="00036D0C"/>
    <w:rsid w:val="000402A1"/>
    <w:rsid w:val="00042891"/>
    <w:rsid w:val="00044370"/>
    <w:rsid w:val="00045AC4"/>
    <w:rsid w:val="00045C2B"/>
    <w:rsid w:val="00045C78"/>
    <w:rsid w:val="000474E1"/>
    <w:rsid w:val="0005075D"/>
    <w:rsid w:val="00050D3F"/>
    <w:rsid w:val="000524DD"/>
    <w:rsid w:val="00053285"/>
    <w:rsid w:val="00053ECA"/>
    <w:rsid w:val="000543B8"/>
    <w:rsid w:val="00054836"/>
    <w:rsid w:val="00054867"/>
    <w:rsid w:val="00055780"/>
    <w:rsid w:val="00055DFA"/>
    <w:rsid w:val="00056403"/>
    <w:rsid w:val="00056754"/>
    <w:rsid w:val="000574B7"/>
    <w:rsid w:val="000606F8"/>
    <w:rsid w:val="000609EC"/>
    <w:rsid w:val="00061569"/>
    <w:rsid w:val="00062300"/>
    <w:rsid w:val="00063F48"/>
    <w:rsid w:val="00067E9A"/>
    <w:rsid w:val="0007127D"/>
    <w:rsid w:val="00071B25"/>
    <w:rsid w:val="00073090"/>
    <w:rsid w:val="000744A6"/>
    <w:rsid w:val="0007498E"/>
    <w:rsid w:val="00076E57"/>
    <w:rsid w:val="00076E84"/>
    <w:rsid w:val="000774AC"/>
    <w:rsid w:val="00081B74"/>
    <w:rsid w:val="000823A3"/>
    <w:rsid w:val="000828DF"/>
    <w:rsid w:val="00084098"/>
    <w:rsid w:val="000840ED"/>
    <w:rsid w:val="00085B10"/>
    <w:rsid w:val="00086DA0"/>
    <w:rsid w:val="00087E3F"/>
    <w:rsid w:val="00090BA3"/>
    <w:rsid w:val="0009123E"/>
    <w:rsid w:val="00091E34"/>
    <w:rsid w:val="00091EB0"/>
    <w:rsid w:val="00093D3A"/>
    <w:rsid w:val="0009712D"/>
    <w:rsid w:val="0009759F"/>
    <w:rsid w:val="000A03D0"/>
    <w:rsid w:val="000A1BD5"/>
    <w:rsid w:val="000A4507"/>
    <w:rsid w:val="000A46DE"/>
    <w:rsid w:val="000A5C36"/>
    <w:rsid w:val="000A730C"/>
    <w:rsid w:val="000B03AF"/>
    <w:rsid w:val="000B33E7"/>
    <w:rsid w:val="000B42CE"/>
    <w:rsid w:val="000B70B6"/>
    <w:rsid w:val="000B7517"/>
    <w:rsid w:val="000B7782"/>
    <w:rsid w:val="000B7B0E"/>
    <w:rsid w:val="000C1927"/>
    <w:rsid w:val="000C1BD4"/>
    <w:rsid w:val="000C1C31"/>
    <w:rsid w:val="000C275C"/>
    <w:rsid w:val="000C371E"/>
    <w:rsid w:val="000C49A8"/>
    <w:rsid w:val="000C6D6F"/>
    <w:rsid w:val="000C6D75"/>
    <w:rsid w:val="000D2E65"/>
    <w:rsid w:val="000D34FB"/>
    <w:rsid w:val="000D362A"/>
    <w:rsid w:val="000D3934"/>
    <w:rsid w:val="000D3ACE"/>
    <w:rsid w:val="000D4631"/>
    <w:rsid w:val="000D5F22"/>
    <w:rsid w:val="000D60C8"/>
    <w:rsid w:val="000D7660"/>
    <w:rsid w:val="000E23EC"/>
    <w:rsid w:val="000E2AE6"/>
    <w:rsid w:val="000E2D3A"/>
    <w:rsid w:val="000E2F77"/>
    <w:rsid w:val="000E4725"/>
    <w:rsid w:val="000E5563"/>
    <w:rsid w:val="000E6DBB"/>
    <w:rsid w:val="000E6E32"/>
    <w:rsid w:val="000E768E"/>
    <w:rsid w:val="000F3F0F"/>
    <w:rsid w:val="000F5A81"/>
    <w:rsid w:val="000F64F4"/>
    <w:rsid w:val="000F7018"/>
    <w:rsid w:val="001006E0"/>
    <w:rsid w:val="00101869"/>
    <w:rsid w:val="0010245B"/>
    <w:rsid w:val="001046B5"/>
    <w:rsid w:val="001047F2"/>
    <w:rsid w:val="001051F6"/>
    <w:rsid w:val="001060EA"/>
    <w:rsid w:val="00106919"/>
    <w:rsid w:val="001079BD"/>
    <w:rsid w:val="00110300"/>
    <w:rsid w:val="0011183F"/>
    <w:rsid w:val="00112C71"/>
    <w:rsid w:val="00112DAC"/>
    <w:rsid w:val="0011382C"/>
    <w:rsid w:val="00113EA8"/>
    <w:rsid w:val="00114BD9"/>
    <w:rsid w:val="00115B73"/>
    <w:rsid w:val="00117F64"/>
    <w:rsid w:val="001231D8"/>
    <w:rsid w:val="00125F57"/>
    <w:rsid w:val="00125F5D"/>
    <w:rsid w:val="00126755"/>
    <w:rsid w:val="00126DC4"/>
    <w:rsid w:val="001319B1"/>
    <w:rsid w:val="00132781"/>
    <w:rsid w:val="00133CBE"/>
    <w:rsid w:val="001348D9"/>
    <w:rsid w:val="001353BE"/>
    <w:rsid w:val="00137ACD"/>
    <w:rsid w:val="00141604"/>
    <w:rsid w:val="001429CD"/>
    <w:rsid w:val="00144437"/>
    <w:rsid w:val="00144FAC"/>
    <w:rsid w:val="00144FBE"/>
    <w:rsid w:val="00145A3E"/>
    <w:rsid w:val="00145BB5"/>
    <w:rsid w:val="00146021"/>
    <w:rsid w:val="0014638C"/>
    <w:rsid w:val="001477E2"/>
    <w:rsid w:val="00150435"/>
    <w:rsid w:val="00150D26"/>
    <w:rsid w:val="00150E62"/>
    <w:rsid w:val="00152F5C"/>
    <w:rsid w:val="001530E4"/>
    <w:rsid w:val="00153E94"/>
    <w:rsid w:val="00155244"/>
    <w:rsid w:val="00155E4E"/>
    <w:rsid w:val="0015666F"/>
    <w:rsid w:val="0015748C"/>
    <w:rsid w:val="0016059F"/>
    <w:rsid w:val="00160611"/>
    <w:rsid w:val="001607AD"/>
    <w:rsid w:val="00160990"/>
    <w:rsid w:val="00165E16"/>
    <w:rsid w:val="0016679C"/>
    <w:rsid w:val="001670C2"/>
    <w:rsid w:val="001718AF"/>
    <w:rsid w:val="001764F5"/>
    <w:rsid w:val="00176E3C"/>
    <w:rsid w:val="00177757"/>
    <w:rsid w:val="00180613"/>
    <w:rsid w:val="001813C7"/>
    <w:rsid w:val="001825F4"/>
    <w:rsid w:val="001837B6"/>
    <w:rsid w:val="0018438B"/>
    <w:rsid w:val="0018575C"/>
    <w:rsid w:val="00185E29"/>
    <w:rsid w:val="00186D6D"/>
    <w:rsid w:val="001871DF"/>
    <w:rsid w:val="00187989"/>
    <w:rsid w:val="00190327"/>
    <w:rsid w:val="001912D9"/>
    <w:rsid w:val="00193E9F"/>
    <w:rsid w:val="001949DD"/>
    <w:rsid w:val="00196B74"/>
    <w:rsid w:val="00196D5B"/>
    <w:rsid w:val="001972A5"/>
    <w:rsid w:val="0019751C"/>
    <w:rsid w:val="0019752C"/>
    <w:rsid w:val="001A0463"/>
    <w:rsid w:val="001A291F"/>
    <w:rsid w:val="001A3256"/>
    <w:rsid w:val="001A35ED"/>
    <w:rsid w:val="001A4038"/>
    <w:rsid w:val="001A5AC6"/>
    <w:rsid w:val="001B2D46"/>
    <w:rsid w:val="001B3186"/>
    <w:rsid w:val="001B3911"/>
    <w:rsid w:val="001B4E50"/>
    <w:rsid w:val="001B5EFD"/>
    <w:rsid w:val="001B6813"/>
    <w:rsid w:val="001B6D3E"/>
    <w:rsid w:val="001B7DD5"/>
    <w:rsid w:val="001C0B1F"/>
    <w:rsid w:val="001C1C59"/>
    <w:rsid w:val="001C4E17"/>
    <w:rsid w:val="001C6165"/>
    <w:rsid w:val="001C7061"/>
    <w:rsid w:val="001D26C8"/>
    <w:rsid w:val="001D2C21"/>
    <w:rsid w:val="001D32D5"/>
    <w:rsid w:val="001D5147"/>
    <w:rsid w:val="001D52C3"/>
    <w:rsid w:val="001D6B45"/>
    <w:rsid w:val="001D7024"/>
    <w:rsid w:val="001D7724"/>
    <w:rsid w:val="001D7B77"/>
    <w:rsid w:val="001E0762"/>
    <w:rsid w:val="001E09DB"/>
    <w:rsid w:val="001E2E07"/>
    <w:rsid w:val="001E2E77"/>
    <w:rsid w:val="001E3657"/>
    <w:rsid w:val="001E40F7"/>
    <w:rsid w:val="001E681C"/>
    <w:rsid w:val="001E7516"/>
    <w:rsid w:val="001E7A30"/>
    <w:rsid w:val="001F0967"/>
    <w:rsid w:val="001F18C4"/>
    <w:rsid w:val="001F2C2F"/>
    <w:rsid w:val="001F3EC7"/>
    <w:rsid w:val="001F41C7"/>
    <w:rsid w:val="001F4ECA"/>
    <w:rsid w:val="001F63E6"/>
    <w:rsid w:val="001F659F"/>
    <w:rsid w:val="001F7A2C"/>
    <w:rsid w:val="002008DD"/>
    <w:rsid w:val="002038F1"/>
    <w:rsid w:val="00206810"/>
    <w:rsid w:val="002069D8"/>
    <w:rsid w:val="00206E59"/>
    <w:rsid w:val="00210FD2"/>
    <w:rsid w:val="00211F24"/>
    <w:rsid w:val="002122A7"/>
    <w:rsid w:val="002130ED"/>
    <w:rsid w:val="00214A1D"/>
    <w:rsid w:val="002153DC"/>
    <w:rsid w:val="002158AE"/>
    <w:rsid w:val="00215B55"/>
    <w:rsid w:val="002204E9"/>
    <w:rsid w:val="00221D64"/>
    <w:rsid w:val="00221DC2"/>
    <w:rsid w:val="00223B0B"/>
    <w:rsid w:val="00225A1F"/>
    <w:rsid w:val="00225C7E"/>
    <w:rsid w:val="002318AC"/>
    <w:rsid w:val="0023794F"/>
    <w:rsid w:val="0024021F"/>
    <w:rsid w:val="002405B7"/>
    <w:rsid w:val="002415F7"/>
    <w:rsid w:val="00242204"/>
    <w:rsid w:val="00242F8E"/>
    <w:rsid w:val="00244FF0"/>
    <w:rsid w:val="0024559F"/>
    <w:rsid w:val="002455D9"/>
    <w:rsid w:val="00245B0D"/>
    <w:rsid w:val="00246A77"/>
    <w:rsid w:val="00247999"/>
    <w:rsid w:val="00247CAE"/>
    <w:rsid w:val="00251505"/>
    <w:rsid w:val="00251CCF"/>
    <w:rsid w:val="00252706"/>
    <w:rsid w:val="00253B2D"/>
    <w:rsid w:val="00253C2A"/>
    <w:rsid w:val="00255291"/>
    <w:rsid w:val="00257401"/>
    <w:rsid w:val="002575BF"/>
    <w:rsid w:val="002623B9"/>
    <w:rsid w:val="002663AE"/>
    <w:rsid w:val="002669B0"/>
    <w:rsid w:val="002673F1"/>
    <w:rsid w:val="00267488"/>
    <w:rsid w:val="002711D2"/>
    <w:rsid w:val="002711DB"/>
    <w:rsid w:val="002734E1"/>
    <w:rsid w:val="0027378B"/>
    <w:rsid w:val="0027409E"/>
    <w:rsid w:val="00276162"/>
    <w:rsid w:val="00276215"/>
    <w:rsid w:val="002764B1"/>
    <w:rsid w:val="002768B5"/>
    <w:rsid w:val="0028055A"/>
    <w:rsid w:val="00281571"/>
    <w:rsid w:val="00281813"/>
    <w:rsid w:val="0028198C"/>
    <w:rsid w:val="00281C32"/>
    <w:rsid w:val="00282F06"/>
    <w:rsid w:val="00287423"/>
    <w:rsid w:val="00292DAC"/>
    <w:rsid w:val="00293002"/>
    <w:rsid w:val="00293026"/>
    <w:rsid w:val="00293B15"/>
    <w:rsid w:val="002940D6"/>
    <w:rsid w:val="002955EE"/>
    <w:rsid w:val="00295C45"/>
    <w:rsid w:val="002978BB"/>
    <w:rsid w:val="002A0482"/>
    <w:rsid w:val="002A04B4"/>
    <w:rsid w:val="002A1DF3"/>
    <w:rsid w:val="002A1FFD"/>
    <w:rsid w:val="002A3C9F"/>
    <w:rsid w:val="002A4B8F"/>
    <w:rsid w:val="002A6A45"/>
    <w:rsid w:val="002B0BA3"/>
    <w:rsid w:val="002B1B16"/>
    <w:rsid w:val="002B4F07"/>
    <w:rsid w:val="002B7CA6"/>
    <w:rsid w:val="002C31DA"/>
    <w:rsid w:val="002C3DAF"/>
    <w:rsid w:val="002C42FB"/>
    <w:rsid w:val="002C75E6"/>
    <w:rsid w:val="002D0677"/>
    <w:rsid w:val="002D0CD1"/>
    <w:rsid w:val="002D0D10"/>
    <w:rsid w:val="002D0DE8"/>
    <w:rsid w:val="002D0F5F"/>
    <w:rsid w:val="002D2503"/>
    <w:rsid w:val="002D28BC"/>
    <w:rsid w:val="002D2B90"/>
    <w:rsid w:val="002D39C9"/>
    <w:rsid w:val="002D59EE"/>
    <w:rsid w:val="002D5CE7"/>
    <w:rsid w:val="002D5ED2"/>
    <w:rsid w:val="002D609E"/>
    <w:rsid w:val="002E19DB"/>
    <w:rsid w:val="002E1D0D"/>
    <w:rsid w:val="002E7F37"/>
    <w:rsid w:val="002F1008"/>
    <w:rsid w:val="002F1140"/>
    <w:rsid w:val="002F1CB1"/>
    <w:rsid w:val="002F50A4"/>
    <w:rsid w:val="002F5B10"/>
    <w:rsid w:val="00300CEA"/>
    <w:rsid w:val="00300FB9"/>
    <w:rsid w:val="0030124E"/>
    <w:rsid w:val="003015D0"/>
    <w:rsid w:val="00301955"/>
    <w:rsid w:val="00302052"/>
    <w:rsid w:val="00302518"/>
    <w:rsid w:val="00302541"/>
    <w:rsid w:val="00302544"/>
    <w:rsid w:val="00302DB3"/>
    <w:rsid w:val="00304860"/>
    <w:rsid w:val="00305A80"/>
    <w:rsid w:val="00305D04"/>
    <w:rsid w:val="00306D60"/>
    <w:rsid w:val="00306F47"/>
    <w:rsid w:val="0031267D"/>
    <w:rsid w:val="00313497"/>
    <w:rsid w:val="00313572"/>
    <w:rsid w:val="003135D6"/>
    <w:rsid w:val="00313934"/>
    <w:rsid w:val="00313F2B"/>
    <w:rsid w:val="00314688"/>
    <w:rsid w:val="0031787C"/>
    <w:rsid w:val="00320CFF"/>
    <w:rsid w:val="00321589"/>
    <w:rsid w:val="00322843"/>
    <w:rsid w:val="00322A82"/>
    <w:rsid w:val="00322D9E"/>
    <w:rsid w:val="0032360B"/>
    <w:rsid w:val="00323761"/>
    <w:rsid w:val="00323F45"/>
    <w:rsid w:val="00324657"/>
    <w:rsid w:val="003273B4"/>
    <w:rsid w:val="00327B75"/>
    <w:rsid w:val="003304E5"/>
    <w:rsid w:val="003305D7"/>
    <w:rsid w:val="003306C0"/>
    <w:rsid w:val="00330E5F"/>
    <w:rsid w:val="00335276"/>
    <w:rsid w:val="00335C30"/>
    <w:rsid w:val="00336004"/>
    <w:rsid w:val="003377D2"/>
    <w:rsid w:val="00340372"/>
    <w:rsid w:val="003418A1"/>
    <w:rsid w:val="00341AD2"/>
    <w:rsid w:val="00342AF2"/>
    <w:rsid w:val="003439C8"/>
    <w:rsid w:val="00344C15"/>
    <w:rsid w:val="00345050"/>
    <w:rsid w:val="0034522F"/>
    <w:rsid w:val="00345A56"/>
    <w:rsid w:val="003462EA"/>
    <w:rsid w:val="00350627"/>
    <w:rsid w:val="003513AC"/>
    <w:rsid w:val="00353C2B"/>
    <w:rsid w:val="003541ED"/>
    <w:rsid w:val="00354365"/>
    <w:rsid w:val="0035453B"/>
    <w:rsid w:val="0035667D"/>
    <w:rsid w:val="00362969"/>
    <w:rsid w:val="0036330D"/>
    <w:rsid w:val="0036341F"/>
    <w:rsid w:val="00363D47"/>
    <w:rsid w:val="00365D4E"/>
    <w:rsid w:val="003669C8"/>
    <w:rsid w:val="00367B81"/>
    <w:rsid w:val="003700A4"/>
    <w:rsid w:val="00371120"/>
    <w:rsid w:val="003712FB"/>
    <w:rsid w:val="00372100"/>
    <w:rsid w:val="0037285B"/>
    <w:rsid w:val="00372F47"/>
    <w:rsid w:val="003735F1"/>
    <w:rsid w:val="00374D03"/>
    <w:rsid w:val="00374F61"/>
    <w:rsid w:val="00376F73"/>
    <w:rsid w:val="00377111"/>
    <w:rsid w:val="003814C5"/>
    <w:rsid w:val="00381635"/>
    <w:rsid w:val="00384C1F"/>
    <w:rsid w:val="00384C32"/>
    <w:rsid w:val="0038568F"/>
    <w:rsid w:val="00391835"/>
    <w:rsid w:val="00392505"/>
    <w:rsid w:val="003929FC"/>
    <w:rsid w:val="0039431B"/>
    <w:rsid w:val="00394B00"/>
    <w:rsid w:val="00397738"/>
    <w:rsid w:val="003A023D"/>
    <w:rsid w:val="003A15A8"/>
    <w:rsid w:val="003A26E3"/>
    <w:rsid w:val="003A31C8"/>
    <w:rsid w:val="003A350D"/>
    <w:rsid w:val="003A41FE"/>
    <w:rsid w:val="003A56F6"/>
    <w:rsid w:val="003A6A37"/>
    <w:rsid w:val="003A7DC9"/>
    <w:rsid w:val="003B0328"/>
    <w:rsid w:val="003B04A4"/>
    <w:rsid w:val="003B1031"/>
    <w:rsid w:val="003B2CD2"/>
    <w:rsid w:val="003B3F6F"/>
    <w:rsid w:val="003B59E7"/>
    <w:rsid w:val="003B6B35"/>
    <w:rsid w:val="003C12C4"/>
    <w:rsid w:val="003C244F"/>
    <w:rsid w:val="003C260C"/>
    <w:rsid w:val="003C30A6"/>
    <w:rsid w:val="003C3160"/>
    <w:rsid w:val="003C5000"/>
    <w:rsid w:val="003C5FA3"/>
    <w:rsid w:val="003C60A2"/>
    <w:rsid w:val="003C7D68"/>
    <w:rsid w:val="003D020D"/>
    <w:rsid w:val="003D28BF"/>
    <w:rsid w:val="003D42E8"/>
    <w:rsid w:val="003D577F"/>
    <w:rsid w:val="003D6C2F"/>
    <w:rsid w:val="003D709F"/>
    <w:rsid w:val="003D761F"/>
    <w:rsid w:val="003D7D36"/>
    <w:rsid w:val="003E0943"/>
    <w:rsid w:val="003E0E42"/>
    <w:rsid w:val="003E3BC4"/>
    <w:rsid w:val="003E41EC"/>
    <w:rsid w:val="003E5CA6"/>
    <w:rsid w:val="003E63FB"/>
    <w:rsid w:val="003E68C4"/>
    <w:rsid w:val="003F1834"/>
    <w:rsid w:val="003F208D"/>
    <w:rsid w:val="003F6332"/>
    <w:rsid w:val="003F6E5F"/>
    <w:rsid w:val="004003F2"/>
    <w:rsid w:val="00401E1B"/>
    <w:rsid w:val="00402EA7"/>
    <w:rsid w:val="0040369F"/>
    <w:rsid w:val="00405381"/>
    <w:rsid w:val="004066B9"/>
    <w:rsid w:val="00410D22"/>
    <w:rsid w:val="00411638"/>
    <w:rsid w:val="00411A47"/>
    <w:rsid w:val="00411C2E"/>
    <w:rsid w:val="0041320A"/>
    <w:rsid w:val="004153B6"/>
    <w:rsid w:val="0041569B"/>
    <w:rsid w:val="004171B8"/>
    <w:rsid w:val="0041761A"/>
    <w:rsid w:val="0042060B"/>
    <w:rsid w:val="00420F40"/>
    <w:rsid w:val="004239DC"/>
    <w:rsid w:val="00423D53"/>
    <w:rsid w:val="00423E7A"/>
    <w:rsid w:val="004249CB"/>
    <w:rsid w:val="00424E40"/>
    <w:rsid w:val="00426041"/>
    <w:rsid w:val="00427AC0"/>
    <w:rsid w:val="004302CA"/>
    <w:rsid w:val="00430F74"/>
    <w:rsid w:val="00431D24"/>
    <w:rsid w:val="004326A0"/>
    <w:rsid w:val="00433298"/>
    <w:rsid w:val="00433FB3"/>
    <w:rsid w:val="00440104"/>
    <w:rsid w:val="00440C4A"/>
    <w:rsid w:val="00444C4E"/>
    <w:rsid w:val="0044787C"/>
    <w:rsid w:val="00450FE2"/>
    <w:rsid w:val="00451DDE"/>
    <w:rsid w:val="00452CC4"/>
    <w:rsid w:val="004531D0"/>
    <w:rsid w:val="00453C83"/>
    <w:rsid w:val="004548CE"/>
    <w:rsid w:val="004553D1"/>
    <w:rsid w:val="00456A64"/>
    <w:rsid w:val="00456D35"/>
    <w:rsid w:val="00456D9D"/>
    <w:rsid w:val="00457FAF"/>
    <w:rsid w:val="004602A8"/>
    <w:rsid w:val="00460671"/>
    <w:rsid w:val="00460D8B"/>
    <w:rsid w:val="00461B00"/>
    <w:rsid w:val="004652E9"/>
    <w:rsid w:val="00475902"/>
    <w:rsid w:val="00477C3E"/>
    <w:rsid w:val="00480095"/>
    <w:rsid w:val="00480A80"/>
    <w:rsid w:val="0048292C"/>
    <w:rsid w:val="0048317F"/>
    <w:rsid w:val="004834DB"/>
    <w:rsid w:val="004835E6"/>
    <w:rsid w:val="00483969"/>
    <w:rsid w:val="00484B06"/>
    <w:rsid w:val="00490720"/>
    <w:rsid w:val="00490CC0"/>
    <w:rsid w:val="00490DBB"/>
    <w:rsid w:val="00495FA1"/>
    <w:rsid w:val="00496208"/>
    <w:rsid w:val="004973F1"/>
    <w:rsid w:val="004977D7"/>
    <w:rsid w:val="004A0412"/>
    <w:rsid w:val="004A286C"/>
    <w:rsid w:val="004A294C"/>
    <w:rsid w:val="004A2E11"/>
    <w:rsid w:val="004A3916"/>
    <w:rsid w:val="004A60A8"/>
    <w:rsid w:val="004A7FBE"/>
    <w:rsid w:val="004B0099"/>
    <w:rsid w:val="004B2B63"/>
    <w:rsid w:val="004B37AB"/>
    <w:rsid w:val="004B56F6"/>
    <w:rsid w:val="004B7E06"/>
    <w:rsid w:val="004C06E7"/>
    <w:rsid w:val="004C0B29"/>
    <w:rsid w:val="004C2B8C"/>
    <w:rsid w:val="004C4839"/>
    <w:rsid w:val="004C4EF4"/>
    <w:rsid w:val="004C5F8C"/>
    <w:rsid w:val="004C6781"/>
    <w:rsid w:val="004C6828"/>
    <w:rsid w:val="004D14F6"/>
    <w:rsid w:val="004D26BC"/>
    <w:rsid w:val="004D4CBD"/>
    <w:rsid w:val="004D62A5"/>
    <w:rsid w:val="004D6665"/>
    <w:rsid w:val="004D6883"/>
    <w:rsid w:val="004D7937"/>
    <w:rsid w:val="004E09AA"/>
    <w:rsid w:val="004E1A5D"/>
    <w:rsid w:val="004E1F97"/>
    <w:rsid w:val="004E4D6F"/>
    <w:rsid w:val="004E5C3A"/>
    <w:rsid w:val="004E6B93"/>
    <w:rsid w:val="004E7FCA"/>
    <w:rsid w:val="004F072E"/>
    <w:rsid w:val="004F2612"/>
    <w:rsid w:val="004F2791"/>
    <w:rsid w:val="004F3B8D"/>
    <w:rsid w:val="004F4543"/>
    <w:rsid w:val="004F46F8"/>
    <w:rsid w:val="004F5088"/>
    <w:rsid w:val="004F55F3"/>
    <w:rsid w:val="004F57CF"/>
    <w:rsid w:val="00500AE4"/>
    <w:rsid w:val="00501A87"/>
    <w:rsid w:val="005031CD"/>
    <w:rsid w:val="00507317"/>
    <w:rsid w:val="005125C1"/>
    <w:rsid w:val="00512AB9"/>
    <w:rsid w:val="0051363A"/>
    <w:rsid w:val="0051369D"/>
    <w:rsid w:val="00514B1D"/>
    <w:rsid w:val="0051529F"/>
    <w:rsid w:val="005152CC"/>
    <w:rsid w:val="00515721"/>
    <w:rsid w:val="0051654A"/>
    <w:rsid w:val="00516ADC"/>
    <w:rsid w:val="00516B8E"/>
    <w:rsid w:val="00517C97"/>
    <w:rsid w:val="005202A8"/>
    <w:rsid w:val="005203A2"/>
    <w:rsid w:val="00520452"/>
    <w:rsid w:val="00520C55"/>
    <w:rsid w:val="00521EDB"/>
    <w:rsid w:val="005229F7"/>
    <w:rsid w:val="00523E11"/>
    <w:rsid w:val="0052411F"/>
    <w:rsid w:val="00526026"/>
    <w:rsid w:val="00527A04"/>
    <w:rsid w:val="00527F81"/>
    <w:rsid w:val="00530C7E"/>
    <w:rsid w:val="005317A9"/>
    <w:rsid w:val="00531856"/>
    <w:rsid w:val="00531B46"/>
    <w:rsid w:val="005320D9"/>
    <w:rsid w:val="005335DC"/>
    <w:rsid w:val="00534475"/>
    <w:rsid w:val="005354A3"/>
    <w:rsid w:val="00537BB7"/>
    <w:rsid w:val="00537E14"/>
    <w:rsid w:val="0054260E"/>
    <w:rsid w:val="0054293C"/>
    <w:rsid w:val="005435FB"/>
    <w:rsid w:val="00544D09"/>
    <w:rsid w:val="00545E0E"/>
    <w:rsid w:val="00547EE7"/>
    <w:rsid w:val="005507DA"/>
    <w:rsid w:val="00551320"/>
    <w:rsid w:val="00551A81"/>
    <w:rsid w:val="00552071"/>
    <w:rsid w:val="00554631"/>
    <w:rsid w:val="005551E7"/>
    <w:rsid w:val="00560841"/>
    <w:rsid w:val="00560C39"/>
    <w:rsid w:val="0056348E"/>
    <w:rsid w:val="00565A0B"/>
    <w:rsid w:val="00566B79"/>
    <w:rsid w:val="00567221"/>
    <w:rsid w:val="00570BFE"/>
    <w:rsid w:val="00571952"/>
    <w:rsid w:val="00571C03"/>
    <w:rsid w:val="00572367"/>
    <w:rsid w:val="005732C1"/>
    <w:rsid w:val="00574495"/>
    <w:rsid w:val="0057556D"/>
    <w:rsid w:val="0057599A"/>
    <w:rsid w:val="00575DE2"/>
    <w:rsid w:val="005767B1"/>
    <w:rsid w:val="0057796F"/>
    <w:rsid w:val="0058022B"/>
    <w:rsid w:val="00581A0A"/>
    <w:rsid w:val="00581DEB"/>
    <w:rsid w:val="00582EB8"/>
    <w:rsid w:val="005831FA"/>
    <w:rsid w:val="00583253"/>
    <w:rsid w:val="005834C1"/>
    <w:rsid w:val="00586325"/>
    <w:rsid w:val="00586916"/>
    <w:rsid w:val="00590C96"/>
    <w:rsid w:val="00590C9F"/>
    <w:rsid w:val="00590FBD"/>
    <w:rsid w:val="0059118D"/>
    <w:rsid w:val="005915EF"/>
    <w:rsid w:val="00591807"/>
    <w:rsid w:val="005932D4"/>
    <w:rsid w:val="005938EE"/>
    <w:rsid w:val="00595BCA"/>
    <w:rsid w:val="0059703A"/>
    <w:rsid w:val="0059798C"/>
    <w:rsid w:val="005A0F35"/>
    <w:rsid w:val="005A2F5E"/>
    <w:rsid w:val="005A344E"/>
    <w:rsid w:val="005A3698"/>
    <w:rsid w:val="005A51E3"/>
    <w:rsid w:val="005B05F0"/>
    <w:rsid w:val="005B10A4"/>
    <w:rsid w:val="005B1277"/>
    <w:rsid w:val="005B31DB"/>
    <w:rsid w:val="005B4D85"/>
    <w:rsid w:val="005B5CD0"/>
    <w:rsid w:val="005B61A2"/>
    <w:rsid w:val="005C0584"/>
    <w:rsid w:val="005C0B25"/>
    <w:rsid w:val="005C312F"/>
    <w:rsid w:val="005C362D"/>
    <w:rsid w:val="005C4044"/>
    <w:rsid w:val="005C43F0"/>
    <w:rsid w:val="005C4D4D"/>
    <w:rsid w:val="005C6D62"/>
    <w:rsid w:val="005D392E"/>
    <w:rsid w:val="005D44C1"/>
    <w:rsid w:val="005D68E1"/>
    <w:rsid w:val="005D6D43"/>
    <w:rsid w:val="005D730E"/>
    <w:rsid w:val="005D75E6"/>
    <w:rsid w:val="005D7D3B"/>
    <w:rsid w:val="005D7D61"/>
    <w:rsid w:val="005E13E1"/>
    <w:rsid w:val="005E3090"/>
    <w:rsid w:val="005E717F"/>
    <w:rsid w:val="005E7D6F"/>
    <w:rsid w:val="005F07F8"/>
    <w:rsid w:val="005F139F"/>
    <w:rsid w:val="005F21C3"/>
    <w:rsid w:val="005F3550"/>
    <w:rsid w:val="005F4E49"/>
    <w:rsid w:val="005F7420"/>
    <w:rsid w:val="00600C0F"/>
    <w:rsid w:val="00601B29"/>
    <w:rsid w:val="00601FA1"/>
    <w:rsid w:val="0060331A"/>
    <w:rsid w:val="006058C0"/>
    <w:rsid w:val="0060749E"/>
    <w:rsid w:val="00607CD7"/>
    <w:rsid w:val="006115E2"/>
    <w:rsid w:val="00611DAF"/>
    <w:rsid w:val="00612500"/>
    <w:rsid w:val="00612C9C"/>
    <w:rsid w:val="00613573"/>
    <w:rsid w:val="00614720"/>
    <w:rsid w:val="0061636F"/>
    <w:rsid w:val="00616A75"/>
    <w:rsid w:val="006201A2"/>
    <w:rsid w:val="00620371"/>
    <w:rsid w:val="00621AE3"/>
    <w:rsid w:val="006269B7"/>
    <w:rsid w:val="00626BB2"/>
    <w:rsid w:val="0062740A"/>
    <w:rsid w:val="0062744D"/>
    <w:rsid w:val="00630347"/>
    <w:rsid w:val="006303AF"/>
    <w:rsid w:val="00635837"/>
    <w:rsid w:val="00636C7E"/>
    <w:rsid w:val="006424FA"/>
    <w:rsid w:val="0064326E"/>
    <w:rsid w:val="006434C5"/>
    <w:rsid w:val="00644C0D"/>
    <w:rsid w:val="00645557"/>
    <w:rsid w:val="00650E2A"/>
    <w:rsid w:val="006518AB"/>
    <w:rsid w:val="00651D84"/>
    <w:rsid w:val="00653723"/>
    <w:rsid w:val="0066101D"/>
    <w:rsid w:val="00664D05"/>
    <w:rsid w:val="006654EA"/>
    <w:rsid w:val="006659D8"/>
    <w:rsid w:val="0066691D"/>
    <w:rsid w:val="006671DD"/>
    <w:rsid w:val="00670C34"/>
    <w:rsid w:val="006734A0"/>
    <w:rsid w:val="00675046"/>
    <w:rsid w:val="00675407"/>
    <w:rsid w:val="00676168"/>
    <w:rsid w:val="00677211"/>
    <w:rsid w:val="00681069"/>
    <w:rsid w:val="0068160F"/>
    <w:rsid w:val="00682DE5"/>
    <w:rsid w:val="00682F34"/>
    <w:rsid w:val="00683326"/>
    <w:rsid w:val="00683689"/>
    <w:rsid w:val="00683CE4"/>
    <w:rsid w:val="00686378"/>
    <w:rsid w:val="00686C6C"/>
    <w:rsid w:val="0069157E"/>
    <w:rsid w:val="00691B7B"/>
    <w:rsid w:val="0069251E"/>
    <w:rsid w:val="00692DA2"/>
    <w:rsid w:val="00695269"/>
    <w:rsid w:val="006A02A9"/>
    <w:rsid w:val="006A05BE"/>
    <w:rsid w:val="006A05BF"/>
    <w:rsid w:val="006A0A87"/>
    <w:rsid w:val="006A1C54"/>
    <w:rsid w:val="006A37CA"/>
    <w:rsid w:val="006A65F7"/>
    <w:rsid w:val="006A6AAE"/>
    <w:rsid w:val="006A7DAB"/>
    <w:rsid w:val="006B03D4"/>
    <w:rsid w:val="006B089F"/>
    <w:rsid w:val="006B0F66"/>
    <w:rsid w:val="006B18A2"/>
    <w:rsid w:val="006B1975"/>
    <w:rsid w:val="006B2ED1"/>
    <w:rsid w:val="006B453E"/>
    <w:rsid w:val="006B472C"/>
    <w:rsid w:val="006B50BD"/>
    <w:rsid w:val="006B54EC"/>
    <w:rsid w:val="006B5A85"/>
    <w:rsid w:val="006B7FFD"/>
    <w:rsid w:val="006C0B13"/>
    <w:rsid w:val="006C102A"/>
    <w:rsid w:val="006C2989"/>
    <w:rsid w:val="006C3AA8"/>
    <w:rsid w:val="006C3C51"/>
    <w:rsid w:val="006C4F62"/>
    <w:rsid w:val="006C54A5"/>
    <w:rsid w:val="006D2077"/>
    <w:rsid w:val="006D2B55"/>
    <w:rsid w:val="006D5B0B"/>
    <w:rsid w:val="006D7907"/>
    <w:rsid w:val="006E1F32"/>
    <w:rsid w:val="006E2218"/>
    <w:rsid w:val="006E324C"/>
    <w:rsid w:val="006E5476"/>
    <w:rsid w:val="006E5DC4"/>
    <w:rsid w:val="006F3756"/>
    <w:rsid w:val="006F3C42"/>
    <w:rsid w:val="006F4057"/>
    <w:rsid w:val="006F4399"/>
    <w:rsid w:val="006F60EC"/>
    <w:rsid w:val="00700BCE"/>
    <w:rsid w:val="00700C98"/>
    <w:rsid w:val="00701E16"/>
    <w:rsid w:val="00701FF1"/>
    <w:rsid w:val="00701FFA"/>
    <w:rsid w:val="00702BF4"/>
    <w:rsid w:val="00705585"/>
    <w:rsid w:val="00706337"/>
    <w:rsid w:val="007071E1"/>
    <w:rsid w:val="0070762C"/>
    <w:rsid w:val="00710547"/>
    <w:rsid w:val="007110B9"/>
    <w:rsid w:val="007179A9"/>
    <w:rsid w:val="0072100F"/>
    <w:rsid w:val="00722C37"/>
    <w:rsid w:val="00725E3B"/>
    <w:rsid w:val="00726232"/>
    <w:rsid w:val="0073023A"/>
    <w:rsid w:val="007306DB"/>
    <w:rsid w:val="007308E8"/>
    <w:rsid w:val="00732BC8"/>
    <w:rsid w:val="00734A6D"/>
    <w:rsid w:val="007356BD"/>
    <w:rsid w:val="00740B2F"/>
    <w:rsid w:val="00740EB7"/>
    <w:rsid w:val="007435B1"/>
    <w:rsid w:val="007452A6"/>
    <w:rsid w:val="00745F54"/>
    <w:rsid w:val="00746FA2"/>
    <w:rsid w:val="00746FEB"/>
    <w:rsid w:val="00747459"/>
    <w:rsid w:val="00750805"/>
    <w:rsid w:val="00751EEA"/>
    <w:rsid w:val="00752503"/>
    <w:rsid w:val="00752B71"/>
    <w:rsid w:val="00752F6E"/>
    <w:rsid w:val="007537CF"/>
    <w:rsid w:val="00757AE1"/>
    <w:rsid w:val="007610D6"/>
    <w:rsid w:val="00761541"/>
    <w:rsid w:val="00761F8D"/>
    <w:rsid w:val="007634BA"/>
    <w:rsid w:val="00764FD1"/>
    <w:rsid w:val="00765A6F"/>
    <w:rsid w:val="007664E3"/>
    <w:rsid w:val="007667D5"/>
    <w:rsid w:val="00771D93"/>
    <w:rsid w:val="0077506F"/>
    <w:rsid w:val="0077787E"/>
    <w:rsid w:val="00777A65"/>
    <w:rsid w:val="00780B0A"/>
    <w:rsid w:val="00782260"/>
    <w:rsid w:val="007825A4"/>
    <w:rsid w:val="0078272B"/>
    <w:rsid w:val="00782E92"/>
    <w:rsid w:val="0078402E"/>
    <w:rsid w:val="007879C5"/>
    <w:rsid w:val="00790004"/>
    <w:rsid w:val="007912DE"/>
    <w:rsid w:val="0079174D"/>
    <w:rsid w:val="007954B2"/>
    <w:rsid w:val="0079727F"/>
    <w:rsid w:val="007A0017"/>
    <w:rsid w:val="007A15B2"/>
    <w:rsid w:val="007A330D"/>
    <w:rsid w:val="007A4D56"/>
    <w:rsid w:val="007A5B15"/>
    <w:rsid w:val="007B12BC"/>
    <w:rsid w:val="007B2FB3"/>
    <w:rsid w:val="007B3368"/>
    <w:rsid w:val="007B3DB8"/>
    <w:rsid w:val="007B3EBE"/>
    <w:rsid w:val="007B584D"/>
    <w:rsid w:val="007B6FC2"/>
    <w:rsid w:val="007C0305"/>
    <w:rsid w:val="007C2ADE"/>
    <w:rsid w:val="007C357C"/>
    <w:rsid w:val="007C5107"/>
    <w:rsid w:val="007C6957"/>
    <w:rsid w:val="007C6DD4"/>
    <w:rsid w:val="007D2416"/>
    <w:rsid w:val="007D2D85"/>
    <w:rsid w:val="007D518E"/>
    <w:rsid w:val="007D7AAC"/>
    <w:rsid w:val="007E13E0"/>
    <w:rsid w:val="007E2C95"/>
    <w:rsid w:val="007E3E41"/>
    <w:rsid w:val="007E4946"/>
    <w:rsid w:val="007E5499"/>
    <w:rsid w:val="007E6C02"/>
    <w:rsid w:val="007E767C"/>
    <w:rsid w:val="007E7FC6"/>
    <w:rsid w:val="007F0AAD"/>
    <w:rsid w:val="007F0ACA"/>
    <w:rsid w:val="007F3690"/>
    <w:rsid w:val="007F3790"/>
    <w:rsid w:val="007F489B"/>
    <w:rsid w:val="007F4D8F"/>
    <w:rsid w:val="007F5551"/>
    <w:rsid w:val="007F72DB"/>
    <w:rsid w:val="008007CE"/>
    <w:rsid w:val="008022EC"/>
    <w:rsid w:val="0080504B"/>
    <w:rsid w:val="008053DD"/>
    <w:rsid w:val="00806CB6"/>
    <w:rsid w:val="0080709B"/>
    <w:rsid w:val="00811702"/>
    <w:rsid w:val="00814A99"/>
    <w:rsid w:val="00814C51"/>
    <w:rsid w:val="00815B20"/>
    <w:rsid w:val="00815BFE"/>
    <w:rsid w:val="008166EE"/>
    <w:rsid w:val="00817415"/>
    <w:rsid w:val="008174C9"/>
    <w:rsid w:val="008174D6"/>
    <w:rsid w:val="008178A6"/>
    <w:rsid w:val="00817D69"/>
    <w:rsid w:val="0082233A"/>
    <w:rsid w:val="0082325B"/>
    <w:rsid w:val="00823EEF"/>
    <w:rsid w:val="008245E4"/>
    <w:rsid w:val="00824A35"/>
    <w:rsid w:val="00825D69"/>
    <w:rsid w:val="0082672C"/>
    <w:rsid w:val="00826CFC"/>
    <w:rsid w:val="00827A49"/>
    <w:rsid w:val="00831A20"/>
    <w:rsid w:val="00832EF6"/>
    <w:rsid w:val="00834C40"/>
    <w:rsid w:val="00834F5A"/>
    <w:rsid w:val="008356CA"/>
    <w:rsid w:val="008365F5"/>
    <w:rsid w:val="00836CD0"/>
    <w:rsid w:val="00836E58"/>
    <w:rsid w:val="00840A42"/>
    <w:rsid w:val="008416A9"/>
    <w:rsid w:val="0084367F"/>
    <w:rsid w:val="0084458C"/>
    <w:rsid w:val="0084527F"/>
    <w:rsid w:val="0084669E"/>
    <w:rsid w:val="008476CA"/>
    <w:rsid w:val="008515B0"/>
    <w:rsid w:val="00852856"/>
    <w:rsid w:val="00852B3A"/>
    <w:rsid w:val="00854CC5"/>
    <w:rsid w:val="00856052"/>
    <w:rsid w:val="00860DF0"/>
    <w:rsid w:val="00861B79"/>
    <w:rsid w:val="008657CD"/>
    <w:rsid w:val="008661CB"/>
    <w:rsid w:val="0086631E"/>
    <w:rsid w:val="008666D1"/>
    <w:rsid w:val="00867B75"/>
    <w:rsid w:val="00867C82"/>
    <w:rsid w:val="0087159D"/>
    <w:rsid w:val="00872E70"/>
    <w:rsid w:val="00873179"/>
    <w:rsid w:val="00873DB3"/>
    <w:rsid w:val="008749F2"/>
    <w:rsid w:val="00877C39"/>
    <w:rsid w:val="00877E20"/>
    <w:rsid w:val="008800FB"/>
    <w:rsid w:val="0088031C"/>
    <w:rsid w:val="00883146"/>
    <w:rsid w:val="008861B8"/>
    <w:rsid w:val="00887CB8"/>
    <w:rsid w:val="00890509"/>
    <w:rsid w:val="00893323"/>
    <w:rsid w:val="00893DA5"/>
    <w:rsid w:val="00894515"/>
    <w:rsid w:val="0089499C"/>
    <w:rsid w:val="00894C16"/>
    <w:rsid w:val="00895D93"/>
    <w:rsid w:val="008A0038"/>
    <w:rsid w:val="008A0404"/>
    <w:rsid w:val="008A1F82"/>
    <w:rsid w:val="008A5A7E"/>
    <w:rsid w:val="008A69FB"/>
    <w:rsid w:val="008A748E"/>
    <w:rsid w:val="008B0FB8"/>
    <w:rsid w:val="008B2831"/>
    <w:rsid w:val="008B7E97"/>
    <w:rsid w:val="008C0493"/>
    <w:rsid w:val="008C1392"/>
    <w:rsid w:val="008C1C8E"/>
    <w:rsid w:val="008C1FF6"/>
    <w:rsid w:val="008C26CD"/>
    <w:rsid w:val="008C4335"/>
    <w:rsid w:val="008C43FF"/>
    <w:rsid w:val="008C5A64"/>
    <w:rsid w:val="008C5A91"/>
    <w:rsid w:val="008C7961"/>
    <w:rsid w:val="008C7E7C"/>
    <w:rsid w:val="008D048D"/>
    <w:rsid w:val="008D0C47"/>
    <w:rsid w:val="008D195D"/>
    <w:rsid w:val="008D1C21"/>
    <w:rsid w:val="008D2A76"/>
    <w:rsid w:val="008D6B55"/>
    <w:rsid w:val="008D6BF0"/>
    <w:rsid w:val="008D7F4D"/>
    <w:rsid w:val="008E05BD"/>
    <w:rsid w:val="008E05E4"/>
    <w:rsid w:val="008E1211"/>
    <w:rsid w:val="008E3924"/>
    <w:rsid w:val="008E394C"/>
    <w:rsid w:val="008E39C6"/>
    <w:rsid w:val="008E3DDF"/>
    <w:rsid w:val="008E441F"/>
    <w:rsid w:val="008E539A"/>
    <w:rsid w:val="008E5BC8"/>
    <w:rsid w:val="008E7047"/>
    <w:rsid w:val="008F11F2"/>
    <w:rsid w:val="008F1951"/>
    <w:rsid w:val="008F2388"/>
    <w:rsid w:val="008F2AEF"/>
    <w:rsid w:val="008F2C80"/>
    <w:rsid w:val="008F313D"/>
    <w:rsid w:val="008F6E7A"/>
    <w:rsid w:val="008F6FE5"/>
    <w:rsid w:val="008F713E"/>
    <w:rsid w:val="008F7B5B"/>
    <w:rsid w:val="009006FF"/>
    <w:rsid w:val="00901D4E"/>
    <w:rsid w:val="00902747"/>
    <w:rsid w:val="00902D7D"/>
    <w:rsid w:val="009032B6"/>
    <w:rsid w:val="009057D9"/>
    <w:rsid w:val="0090660E"/>
    <w:rsid w:val="0091075E"/>
    <w:rsid w:val="009118BC"/>
    <w:rsid w:val="00911930"/>
    <w:rsid w:val="0091316F"/>
    <w:rsid w:val="00914348"/>
    <w:rsid w:val="00914C64"/>
    <w:rsid w:val="00916415"/>
    <w:rsid w:val="00916ABD"/>
    <w:rsid w:val="00917A22"/>
    <w:rsid w:val="0092012B"/>
    <w:rsid w:val="00920324"/>
    <w:rsid w:val="0092216D"/>
    <w:rsid w:val="00922726"/>
    <w:rsid w:val="0092393C"/>
    <w:rsid w:val="00923FEE"/>
    <w:rsid w:val="009242DA"/>
    <w:rsid w:val="009247F6"/>
    <w:rsid w:val="0092481B"/>
    <w:rsid w:val="00926336"/>
    <w:rsid w:val="00927C20"/>
    <w:rsid w:val="00933F32"/>
    <w:rsid w:val="00934F0B"/>
    <w:rsid w:val="00934F40"/>
    <w:rsid w:val="00935C73"/>
    <w:rsid w:val="00940A8D"/>
    <w:rsid w:val="00940B15"/>
    <w:rsid w:val="0094247C"/>
    <w:rsid w:val="00943ABE"/>
    <w:rsid w:val="00943CDB"/>
    <w:rsid w:val="009500BF"/>
    <w:rsid w:val="0095092B"/>
    <w:rsid w:val="00951227"/>
    <w:rsid w:val="00951696"/>
    <w:rsid w:val="00951874"/>
    <w:rsid w:val="0095321C"/>
    <w:rsid w:val="00954DF7"/>
    <w:rsid w:val="009554CE"/>
    <w:rsid w:val="009563B7"/>
    <w:rsid w:val="0095675C"/>
    <w:rsid w:val="009573EF"/>
    <w:rsid w:val="00957AC9"/>
    <w:rsid w:val="00960A76"/>
    <w:rsid w:val="009613EC"/>
    <w:rsid w:val="00961BF2"/>
    <w:rsid w:val="009638AB"/>
    <w:rsid w:val="0096393D"/>
    <w:rsid w:val="00963EAA"/>
    <w:rsid w:val="0096493E"/>
    <w:rsid w:val="00966130"/>
    <w:rsid w:val="009675EB"/>
    <w:rsid w:val="00967610"/>
    <w:rsid w:val="00972706"/>
    <w:rsid w:val="00973E48"/>
    <w:rsid w:val="00974337"/>
    <w:rsid w:val="00976FFE"/>
    <w:rsid w:val="00980235"/>
    <w:rsid w:val="009806A2"/>
    <w:rsid w:val="00982B12"/>
    <w:rsid w:val="00984F0E"/>
    <w:rsid w:val="00985116"/>
    <w:rsid w:val="009856C0"/>
    <w:rsid w:val="009868BC"/>
    <w:rsid w:val="0098798A"/>
    <w:rsid w:val="009879D4"/>
    <w:rsid w:val="009903BE"/>
    <w:rsid w:val="00992122"/>
    <w:rsid w:val="00992C31"/>
    <w:rsid w:val="00993DA7"/>
    <w:rsid w:val="00994226"/>
    <w:rsid w:val="00996DDF"/>
    <w:rsid w:val="00997B51"/>
    <w:rsid w:val="009A012B"/>
    <w:rsid w:val="009A1041"/>
    <w:rsid w:val="009A1D7D"/>
    <w:rsid w:val="009A333C"/>
    <w:rsid w:val="009A3538"/>
    <w:rsid w:val="009A45E9"/>
    <w:rsid w:val="009A712A"/>
    <w:rsid w:val="009A7218"/>
    <w:rsid w:val="009B1EFF"/>
    <w:rsid w:val="009B2080"/>
    <w:rsid w:val="009B2A6C"/>
    <w:rsid w:val="009B3212"/>
    <w:rsid w:val="009B39B4"/>
    <w:rsid w:val="009B454F"/>
    <w:rsid w:val="009B5645"/>
    <w:rsid w:val="009B59CE"/>
    <w:rsid w:val="009B5A2F"/>
    <w:rsid w:val="009B612F"/>
    <w:rsid w:val="009B62F4"/>
    <w:rsid w:val="009B6B5F"/>
    <w:rsid w:val="009B7B0E"/>
    <w:rsid w:val="009C21C3"/>
    <w:rsid w:val="009C36C2"/>
    <w:rsid w:val="009D0A23"/>
    <w:rsid w:val="009D0BB5"/>
    <w:rsid w:val="009D0F9D"/>
    <w:rsid w:val="009D1843"/>
    <w:rsid w:val="009D224A"/>
    <w:rsid w:val="009D2944"/>
    <w:rsid w:val="009D3278"/>
    <w:rsid w:val="009D5A19"/>
    <w:rsid w:val="009D66BD"/>
    <w:rsid w:val="009E0D31"/>
    <w:rsid w:val="009E2D0B"/>
    <w:rsid w:val="009E5531"/>
    <w:rsid w:val="009E686D"/>
    <w:rsid w:val="009E7137"/>
    <w:rsid w:val="009E75B1"/>
    <w:rsid w:val="009E7DB5"/>
    <w:rsid w:val="009F0556"/>
    <w:rsid w:val="009F18DE"/>
    <w:rsid w:val="009F1A33"/>
    <w:rsid w:val="009F2342"/>
    <w:rsid w:val="009F411E"/>
    <w:rsid w:val="009F532E"/>
    <w:rsid w:val="009F70EE"/>
    <w:rsid w:val="00A033FD"/>
    <w:rsid w:val="00A039B7"/>
    <w:rsid w:val="00A03D13"/>
    <w:rsid w:val="00A04C5B"/>
    <w:rsid w:val="00A0578D"/>
    <w:rsid w:val="00A05D4C"/>
    <w:rsid w:val="00A136BD"/>
    <w:rsid w:val="00A15C62"/>
    <w:rsid w:val="00A15E0C"/>
    <w:rsid w:val="00A17706"/>
    <w:rsid w:val="00A179CC"/>
    <w:rsid w:val="00A17D5B"/>
    <w:rsid w:val="00A17F88"/>
    <w:rsid w:val="00A20CF6"/>
    <w:rsid w:val="00A20E6C"/>
    <w:rsid w:val="00A21F5B"/>
    <w:rsid w:val="00A22258"/>
    <w:rsid w:val="00A26FF9"/>
    <w:rsid w:val="00A319FE"/>
    <w:rsid w:val="00A3207C"/>
    <w:rsid w:val="00A32AF3"/>
    <w:rsid w:val="00A331BF"/>
    <w:rsid w:val="00A33FCD"/>
    <w:rsid w:val="00A35F2D"/>
    <w:rsid w:val="00A36B11"/>
    <w:rsid w:val="00A36F54"/>
    <w:rsid w:val="00A41157"/>
    <w:rsid w:val="00A415A0"/>
    <w:rsid w:val="00A4444A"/>
    <w:rsid w:val="00A44E67"/>
    <w:rsid w:val="00A44EC2"/>
    <w:rsid w:val="00A45451"/>
    <w:rsid w:val="00A469AF"/>
    <w:rsid w:val="00A51049"/>
    <w:rsid w:val="00A5164F"/>
    <w:rsid w:val="00A52527"/>
    <w:rsid w:val="00A52994"/>
    <w:rsid w:val="00A53DA8"/>
    <w:rsid w:val="00A53F29"/>
    <w:rsid w:val="00A56093"/>
    <w:rsid w:val="00A5617D"/>
    <w:rsid w:val="00A56E9C"/>
    <w:rsid w:val="00A57120"/>
    <w:rsid w:val="00A6296F"/>
    <w:rsid w:val="00A63914"/>
    <w:rsid w:val="00A6471F"/>
    <w:rsid w:val="00A64B3C"/>
    <w:rsid w:val="00A6555B"/>
    <w:rsid w:val="00A65FF9"/>
    <w:rsid w:val="00A67A05"/>
    <w:rsid w:val="00A70A0C"/>
    <w:rsid w:val="00A711F5"/>
    <w:rsid w:val="00A7134A"/>
    <w:rsid w:val="00A7163E"/>
    <w:rsid w:val="00A719B9"/>
    <w:rsid w:val="00A7346E"/>
    <w:rsid w:val="00A75851"/>
    <w:rsid w:val="00A771D6"/>
    <w:rsid w:val="00A80CC8"/>
    <w:rsid w:val="00A83ED8"/>
    <w:rsid w:val="00A841EB"/>
    <w:rsid w:val="00A84ED0"/>
    <w:rsid w:val="00A85FC7"/>
    <w:rsid w:val="00A87032"/>
    <w:rsid w:val="00A92172"/>
    <w:rsid w:val="00A933C9"/>
    <w:rsid w:val="00A936B9"/>
    <w:rsid w:val="00A959BE"/>
    <w:rsid w:val="00A97F47"/>
    <w:rsid w:val="00AA01CB"/>
    <w:rsid w:val="00AA0269"/>
    <w:rsid w:val="00AA141B"/>
    <w:rsid w:val="00AA3A38"/>
    <w:rsid w:val="00AA3AF0"/>
    <w:rsid w:val="00AA429C"/>
    <w:rsid w:val="00AA7B83"/>
    <w:rsid w:val="00AA7F67"/>
    <w:rsid w:val="00AB148A"/>
    <w:rsid w:val="00AB1B19"/>
    <w:rsid w:val="00AB2064"/>
    <w:rsid w:val="00AB28F8"/>
    <w:rsid w:val="00AB303F"/>
    <w:rsid w:val="00AB460B"/>
    <w:rsid w:val="00AB4A33"/>
    <w:rsid w:val="00AB57C7"/>
    <w:rsid w:val="00AB6EB6"/>
    <w:rsid w:val="00AB72BD"/>
    <w:rsid w:val="00AC04A4"/>
    <w:rsid w:val="00AC5F23"/>
    <w:rsid w:val="00AC60F4"/>
    <w:rsid w:val="00AC7A03"/>
    <w:rsid w:val="00AC7B6D"/>
    <w:rsid w:val="00AD1F7B"/>
    <w:rsid w:val="00AD43E7"/>
    <w:rsid w:val="00AD6228"/>
    <w:rsid w:val="00AD782B"/>
    <w:rsid w:val="00AD7C15"/>
    <w:rsid w:val="00AE18DD"/>
    <w:rsid w:val="00AE24FA"/>
    <w:rsid w:val="00AE259C"/>
    <w:rsid w:val="00AE2852"/>
    <w:rsid w:val="00AE3592"/>
    <w:rsid w:val="00AE3A74"/>
    <w:rsid w:val="00AE4D1A"/>
    <w:rsid w:val="00AE65D5"/>
    <w:rsid w:val="00AE7805"/>
    <w:rsid w:val="00AF0289"/>
    <w:rsid w:val="00AF2D03"/>
    <w:rsid w:val="00AF2F07"/>
    <w:rsid w:val="00AF43C2"/>
    <w:rsid w:val="00AF45A2"/>
    <w:rsid w:val="00AF4700"/>
    <w:rsid w:val="00AF7919"/>
    <w:rsid w:val="00B04033"/>
    <w:rsid w:val="00B04A99"/>
    <w:rsid w:val="00B05476"/>
    <w:rsid w:val="00B05E01"/>
    <w:rsid w:val="00B064E0"/>
    <w:rsid w:val="00B066D0"/>
    <w:rsid w:val="00B06BF0"/>
    <w:rsid w:val="00B1017E"/>
    <w:rsid w:val="00B118D8"/>
    <w:rsid w:val="00B11B05"/>
    <w:rsid w:val="00B1459C"/>
    <w:rsid w:val="00B15878"/>
    <w:rsid w:val="00B15D26"/>
    <w:rsid w:val="00B20365"/>
    <w:rsid w:val="00B21A30"/>
    <w:rsid w:val="00B21C8F"/>
    <w:rsid w:val="00B225A5"/>
    <w:rsid w:val="00B2461D"/>
    <w:rsid w:val="00B24D1F"/>
    <w:rsid w:val="00B25233"/>
    <w:rsid w:val="00B25371"/>
    <w:rsid w:val="00B25C03"/>
    <w:rsid w:val="00B26793"/>
    <w:rsid w:val="00B31023"/>
    <w:rsid w:val="00B3127B"/>
    <w:rsid w:val="00B33D5C"/>
    <w:rsid w:val="00B34B0E"/>
    <w:rsid w:val="00B35044"/>
    <w:rsid w:val="00B35257"/>
    <w:rsid w:val="00B3753A"/>
    <w:rsid w:val="00B40252"/>
    <w:rsid w:val="00B4094E"/>
    <w:rsid w:val="00B418EA"/>
    <w:rsid w:val="00B42A7D"/>
    <w:rsid w:val="00B43008"/>
    <w:rsid w:val="00B43D9D"/>
    <w:rsid w:val="00B442D1"/>
    <w:rsid w:val="00B44406"/>
    <w:rsid w:val="00B46061"/>
    <w:rsid w:val="00B50530"/>
    <w:rsid w:val="00B53A3B"/>
    <w:rsid w:val="00B568DC"/>
    <w:rsid w:val="00B57D31"/>
    <w:rsid w:val="00B6009E"/>
    <w:rsid w:val="00B6148F"/>
    <w:rsid w:val="00B61BA5"/>
    <w:rsid w:val="00B63FCC"/>
    <w:rsid w:val="00B653BD"/>
    <w:rsid w:val="00B6540B"/>
    <w:rsid w:val="00B657B6"/>
    <w:rsid w:val="00B65828"/>
    <w:rsid w:val="00B668A1"/>
    <w:rsid w:val="00B67868"/>
    <w:rsid w:val="00B7049B"/>
    <w:rsid w:val="00B7114C"/>
    <w:rsid w:val="00B719FE"/>
    <w:rsid w:val="00B71F37"/>
    <w:rsid w:val="00B72DA9"/>
    <w:rsid w:val="00B74645"/>
    <w:rsid w:val="00B767BB"/>
    <w:rsid w:val="00B76D74"/>
    <w:rsid w:val="00B77F62"/>
    <w:rsid w:val="00B80DC5"/>
    <w:rsid w:val="00B81A38"/>
    <w:rsid w:val="00B8347F"/>
    <w:rsid w:val="00B866B1"/>
    <w:rsid w:val="00B87747"/>
    <w:rsid w:val="00B90A55"/>
    <w:rsid w:val="00B91A37"/>
    <w:rsid w:val="00B92550"/>
    <w:rsid w:val="00B92944"/>
    <w:rsid w:val="00B93F5A"/>
    <w:rsid w:val="00B94F0D"/>
    <w:rsid w:val="00B978A5"/>
    <w:rsid w:val="00B97920"/>
    <w:rsid w:val="00BA00B1"/>
    <w:rsid w:val="00BA0EA1"/>
    <w:rsid w:val="00BA0FB6"/>
    <w:rsid w:val="00BA2CD5"/>
    <w:rsid w:val="00BA3A42"/>
    <w:rsid w:val="00BA577A"/>
    <w:rsid w:val="00BA589B"/>
    <w:rsid w:val="00BB0426"/>
    <w:rsid w:val="00BB0593"/>
    <w:rsid w:val="00BB18EC"/>
    <w:rsid w:val="00BB2CF9"/>
    <w:rsid w:val="00BB40C2"/>
    <w:rsid w:val="00BB6D23"/>
    <w:rsid w:val="00BC081E"/>
    <w:rsid w:val="00BC0B10"/>
    <w:rsid w:val="00BC1B28"/>
    <w:rsid w:val="00BC1E29"/>
    <w:rsid w:val="00BC20CE"/>
    <w:rsid w:val="00BC352E"/>
    <w:rsid w:val="00BC4B14"/>
    <w:rsid w:val="00BC5767"/>
    <w:rsid w:val="00BC58E0"/>
    <w:rsid w:val="00BC6083"/>
    <w:rsid w:val="00BC734F"/>
    <w:rsid w:val="00BD0BD7"/>
    <w:rsid w:val="00BD127A"/>
    <w:rsid w:val="00BD5731"/>
    <w:rsid w:val="00BD6A91"/>
    <w:rsid w:val="00BD7C76"/>
    <w:rsid w:val="00BE0056"/>
    <w:rsid w:val="00BE06E5"/>
    <w:rsid w:val="00BE1137"/>
    <w:rsid w:val="00BE1A8F"/>
    <w:rsid w:val="00BE1B34"/>
    <w:rsid w:val="00BE285A"/>
    <w:rsid w:val="00BE29B6"/>
    <w:rsid w:val="00BE4161"/>
    <w:rsid w:val="00BE4FAD"/>
    <w:rsid w:val="00BE5473"/>
    <w:rsid w:val="00BE70CE"/>
    <w:rsid w:val="00BE762F"/>
    <w:rsid w:val="00BF057B"/>
    <w:rsid w:val="00BF0C41"/>
    <w:rsid w:val="00BF0FD5"/>
    <w:rsid w:val="00BF1162"/>
    <w:rsid w:val="00BF1FD4"/>
    <w:rsid w:val="00BF6B0F"/>
    <w:rsid w:val="00C00FF8"/>
    <w:rsid w:val="00C021BF"/>
    <w:rsid w:val="00C02FEC"/>
    <w:rsid w:val="00C0377D"/>
    <w:rsid w:val="00C03A89"/>
    <w:rsid w:val="00C03EB0"/>
    <w:rsid w:val="00C04EDF"/>
    <w:rsid w:val="00C10138"/>
    <w:rsid w:val="00C10775"/>
    <w:rsid w:val="00C10E5E"/>
    <w:rsid w:val="00C121C6"/>
    <w:rsid w:val="00C2672D"/>
    <w:rsid w:val="00C27DF9"/>
    <w:rsid w:val="00C30B25"/>
    <w:rsid w:val="00C3130B"/>
    <w:rsid w:val="00C31FA0"/>
    <w:rsid w:val="00C34247"/>
    <w:rsid w:val="00C358DA"/>
    <w:rsid w:val="00C41F7E"/>
    <w:rsid w:val="00C42864"/>
    <w:rsid w:val="00C43075"/>
    <w:rsid w:val="00C440D9"/>
    <w:rsid w:val="00C45423"/>
    <w:rsid w:val="00C50086"/>
    <w:rsid w:val="00C51F36"/>
    <w:rsid w:val="00C523A7"/>
    <w:rsid w:val="00C52CBD"/>
    <w:rsid w:val="00C53F58"/>
    <w:rsid w:val="00C568F7"/>
    <w:rsid w:val="00C56E00"/>
    <w:rsid w:val="00C63D13"/>
    <w:rsid w:val="00C63FC0"/>
    <w:rsid w:val="00C651F0"/>
    <w:rsid w:val="00C70011"/>
    <w:rsid w:val="00C70372"/>
    <w:rsid w:val="00C71A19"/>
    <w:rsid w:val="00C71E83"/>
    <w:rsid w:val="00C72B1E"/>
    <w:rsid w:val="00C72BA6"/>
    <w:rsid w:val="00C72E3A"/>
    <w:rsid w:val="00C72FD4"/>
    <w:rsid w:val="00C7435E"/>
    <w:rsid w:val="00C768A6"/>
    <w:rsid w:val="00C76E61"/>
    <w:rsid w:val="00C77C1F"/>
    <w:rsid w:val="00C80142"/>
    <w:rsid w:val="00C80815"/>
    <w:rsid w:val="00C808F4"/>
    <w:rsid w:val="00C81514"/>
    <w:rsid w:val="00C81688"/>
    <w:rsid w:val="00C81E54"/>
    <w:rsid w:val="00C83D29"/>
    <w:rsid w:val="00C84226"/>
    <w:rsid w:val="00C856D9"/>
    <w:rsid w:val="00C86D07"/>
    <w:rsid w:val="00C86DB9"/>
    <w:rsid w:val="00C87386"/>
    <w:rsid w:val="00C9065F"/>
    <w:rsid w:val="00C92AF3"/>
    <w:rsid w:val="00C958A3"/>
    <w:rsid w:val="00C962FF"/>
    <w:rsid w:val="00C967F4"/>
    <w:rsid w:val="00C9749E"/>
    <w:rsid w:val="00CA148E"/>
    <w:rsid w:val="00CA1BA2"/>
    <w:rsid w:val="00CA316B"/>
    <w:rsid w:val="00CA32C2"/>
    <w:rsid w:val="00CA3942"/>
    <w:rsid w:val="00CA4A99"/>
    <w:rsid w:val="00CA4F17"/>
    <w:rsid w:val="00CA56DF"/>
    <w:rsid w:val="00CA5909"/>
    <w:rsid w:val="00CB0AD2"/>
    <w:rsid w:val="00CB23FD"/>
    <w:rsid w:val="00CB2FD6"/>
    <w:rsid w:val="00CB390F"/>
    <w:rsid w:val="00CB4454"/>
    <w:rsid w:val="00CC359E"/>
    <w:rsid w:val="00CC3A94"/>
    <w:rsid w:val="00CC7C5C"/>
    <w:rsid w:val="00CD0C66"/>
    <w:rsid w:val="00CD12D9"/>
    <w:rsid w:val="00CD2118"/>
    <w:rsid w:val="00CD2521"/>
    <w:rsid w:val="00CD355C"/>
    <w:rsid w:val="00CD3F12"/>
    <w:rsid w:val="00CD5D8E"/>
    <w:rsid w:val="00CD714D"/>
    <w:rsid w:val="00CD721F"/>
    <w:rsid w:val="00CD76A6"/>
    <w:rsid w:val="00CE089E"/>
    <w:rsid w:val="00CE171A"/>
    <w:rsid w:val="00CE27B9"/>
    <w:rsid w:val="00CE5F1D"/>
    <w:rsid w:val="00CE6B51"/>
    <w:rsid w:val="00CE6C3D"/>
    <w:rsid w:val="00CE753F"/>
    <w:rsid w:val="00CF1956"/>
    <w:rsid w:val="00CF1E41"/>
    <w:rsid w:val="00CF278C"/>
    <w:rsid w:val="00CF2E01"/>
    <w:rsid w:val="00CF59AD"/>
    <w:rsid w:val="00CF72E8"/>
    <w:rsid w:val="00CF788D"/>
    <w:rsid w:val="00D00EF1"/>
    <w:rsid w:val="00D01E70"/>
    <w:rsid w:val="00D02591"/>
    <w:rsid w:val="00D02EE8"/>
    <w:rsid w:val="00D03593"/>
    <w:rsid w:val="00D0472A"/>
    <w:rsid w:val="00D05060"/>
    <w:rsid w:val="00D064E2"/>
    <w:rsid w:val="00D066CD"/>
    <w:rsid w:val="00D07177"/>
    <w:rsid w:val="00D074F9"/>
    <w:rsid w:val="00D11D15"/>
    <w:rsid w:val="00D13C92"/>
    <w:rsid w:val="00D140C6"/>
    <w:rsid w:val="00D15F6E"/>
    <w:rsid w:val="00D179F4"/>
    <w:rsid w:val="00D17C29"/>
    <w:rsid w:val="00D223E2"/>
    <w:rsid w:val="00D23673"/>
    <w:rsid w:val="00D26099"/>
    <w:rsid w:val="00D322AE"/>
    <w:rsid w:val="00D32AE6"/>
    <w:rsid w:val="00D362EC"/>
    <w:rsid w:val="00D43CCA"/>
    <w:rsid w:val="00D4443B"/>
    <w:rsid w:val="00D45346"/>
    <w:rsid w:val="00D458BE"/>
    <w:rsid w:val="00D51B76"/>
    <w:rsid w:val="00D53E78"/>
    <w:rsid w:val="00D54708"/>
    <w:rsid w:val="00D54A85"/>
    <w:rsid w:val="00D54ACD"/>
    <w:rsid w:val="00D5662D"/>
    <w:rsid w:val="00D56AB8"/>
    <w:rsid w:val="00D57928"/>
    <w:rsid w:val="00D579CF"/>
    <w:rsid w:val="00D57B77"/>
    <w:rsid w:val="00D61131"/>
    <w:rsid w:val="00D61D03"/>
    <w:rsid w:val="00D62075"/>
    <w:rsid w:val="00D639E6"/>
    <w:rsid w:val="00D63C9D"/>
    <w:rsid w:val="00D67A11"/>
    <w:rsid w:val="00D70519"/>
    <w:rsid w:val="00D71FF7"/>
    <w:rsid w:val="00D73811"/>
    <w:rsid w:val="00D73BFD"/>
    <w:rsid w:val="00D74F80"/>
    <w:rsid w:val="00D75F69"/>
    <w:rsid w:val="00D76902"/>
    <w:rsid w:val="00D812D8"/>
    <w:rsid w:val="00D82CF8"/>
    <w:rsid w:val="00D8746F"/>
    <w:rsid w:val="00D87F29"/>
    <w:rsid w:val="00D91A0E"/>
    <w:rsid w:val="00D91DE4"/>
    <w:rsid w:val="00D92852"/>
    <w:rsid w:val="00D93B10"/>
    <w:rsid w:val="00D97191"/>
    <w:rsid w:val="00D9762F"/>
    <w:rsid w:val="00DA1E9A"/>
    <w:rsid w:val="00DA2A7E"/>
    <w:rsid w:val="00DA2E03"/>
    <w:rsid w:val="00DA3535"/>
    <w:rsid w:val="00DA4BFD"/>
    <w:rsid w:val="00DA60B4"/>
    <w:rsid w:val="00DA6118"/>
    <w:rsid w:val="00DA755E"/>
    <w:rsid w:val="00DA7732"/>
    <w:rsid w:val="00DA7FB2"/>
    <w:rsid w:val="00DB0AA0"/>
    <w:rsid w:val="00DB17AE"/>
    <w:rsid w:val="00DB25F8"/>
    <w:rsid w:val="00DB2876"/>
    <w:rsid w:val="00DB2CFC"/>
    <w:rsid w:val="00DB4A4A"/>
    <w:rsid w:val="00DB546F"/>
    <w:rsid w:val="00DB7B28"/>
    <w:rsid w:val="00DC0105"/>
    <w:rsid w:val="00DC07C8"/>
    <w:rsid w:val="00DC1499"/>
    <w:rsid w:val="00DC1B73"/>
    <w:rsid w:val="00DC24BF"/>
    <w:rsid w:val="00DC2567"/>
    <w:rsid w:val="00DC52E7"/>
    <w:rsid w:val="00DC71D3"/>
    <w:rsid w:val="00DC722E"/>
    <w:rsid w:val="00DD0400"/>
    <w:rsid w:val="00DD1C96"/>
    <w:rsid w:val="00DD24D5"/>
    <w:rsid w:val="00DD53D9"/>
    <w:rsid w:val="00DD5932"/>
    <w:rsid w:val="00DD5C93"/>
    <w:rsid w:val="00DD6137"/>
    <w:rsid w:val="00DE076C"/>
    <w:rsid w:val="00DE0A05"/>
    <w:rsid w:val="00DE0A87"/>
    <w:rsid w:val="00DE0FCB"/>
    <w:rsid w:val="00DE17F2"/>
    <w:rsid w:val="00DE33C0"/>
    <w:rsid w:val="00DE45FB"/>
    <w:rsid w:val="00DE7CBC"/>
    <w:rsid w:val="00DF050E"/>
    <w:rsid w:val="00DF1E6A"/>
    <w:rsid w:val="00DF23CC"/>
    <w:rsid w:val="00DF2E0E"/>
    <w:rsid w:val="00DF485F"/>
    <w:rsid w:val="00DF4D9B"/>
    <w:rsid w:val="00DF5580"/>
    <w:rsid w:val="00DF6B8A"/>
    <w:rsid w:val="00DF6C92"/>
    <w:rsid w:val="00E01281"/>
    <w:rsid w:val="00E041A1"/>
    <w:rsid w:val="00E06BB2"/>
    <w:rsid w:val="00E06C71"/>
    <w:rsid w:val="00E075E8"/>
    <w:rsid w:val="00E07C4E"/>
    <w:rsid w:val="00E10691"/>
    <w:rsid w:val="00E10A7E"/>
    <w:rsid w:val="00E11460"/>
    <w:rsid w:val="00E1326B"/>
    <w:rsid w:val="00E13FAC"/>
    <w:rsid w:val="00E21578"/>
    <w:rsid w:val="00E22ACD"/>
    <w:rsid w:val="00E22BF0"/>
    <w:rsid w:val="00E22D0F"/>
    <w:rsid w:val="00E23247"/>
    <w:rsid w:val="00E23256"/>
    <w:rsid w:val="00E25EBB"/>
    <w:rsid w:val="00E30A2E"/>
    <w:rsid w:val="00E33558"/>
    <w:rsid w:val="00E336B1"/>
    <w:rsid w:val="00E33E1B"/>
    <w:rsid w:val="00E369CD"/>
    <w:rsid w:val="00E37B28"/>
    <w:rsid w:val="00E37B4F"/>
    <w:rsid w:val="00E37E79"/>
    <w:rsid w:val="00E40AC0"/>
    <w:rsid w:val="00E41D58"/>
    <w:rsid w:val="00E4341B"/>
    <w:rsid w:val="00E46237"/>
    <w:rsid w:val="00E537C3"/>
    <w:rsid w:val="00E53D24"/>
    <w:rsid w:val="00E55300"/>
    <w:rsid w:val="00E56704"/>
    <w:rsid w:val="00E57BDF"/>
    <w:rsid w:val="00E57F15"/>
    <w:rsid w:val="00E611E1"/>
    <w:rsid w:val="00E617CB"/>
    <w:rsid w:val="00E61C08"/>
    <w:rsid w:val="00E64618"/>
    <w:rsid w:val="00E651C0"/>
    <w:rsid w:val="00E70D80"/>
    <w:rsid w:val="00E7163A"/>
    <w:rsid w:val="00E72BAF"/>
    <w:rsid w:val="00E7384D"/>
    <w:rsid w:val="00E76991"/>
    <w:rsid w:val="00E76A7A"/>
    <w:rsid w:val="00E77690"/>
    <w:rsid w:val="00E806AC"/>
    <w:rsid w:val="00E8180B"/>
    <w:rsid w:val="00E82849"/>
    <w:rsid w:val="00E835D9"/>
    <w:rsid w:val="00E84B3C"/>
    <w:rsid w:val="00E84EE2"/>
    <w:rsid w:val="00E90C3C"/>
    <w:rsid w:val="00E914CF"/>
    <w:rsid w:val="00E92884"/>
    <w:rsid w:val="00E94279"/>
    <w:rsid w:val="00E96A6B"/>
    <w:rsid w:val="00E97165"/>
    <w:rsid w:val="00EA0A69"/>
    <w:rsid w:val="00EA1A45"/>
    <w:rsid w:val="00EA20D7"/>
    <w:rsid w:val="00EA21D8"/>
    <w:rsid w:val="00EA26E4"/>
    <w:rsid w:val="00EA335A"/>
    <w:rsid w:val="00EA5119"/>
    <w:rsid w:val="00EA66EF"/>
    <w:rsid w:val="00EA6E55"/>
    <w:rsid w:val="00EA7983"/>
    <w:rsid w:val="00EB10D3"/>
    <w:rsid w:val="00EB1F3A"/>
    <w:rsid w:val="00EB21D8"/>
    <w:rsid w:val="00EB25F1"/>
    <w:rsid w:val="00EB330D"/>
    <w:rsid w:val="00EB4F1C"/>
    <w:rsid w:val="00EB60C9"/>
    <w:rsid w:val="00EB6585"/>
    <w:rsid w:val="00EB7579"/>
    <w:rsid w:val="00EB7CB8"/>
    <w:rsid w:val="00EC146B"/>
    <w:rsid w:val="00EC1F17"/>
    <w:rsid w:val="00EC20A1"/>
    <w:rsid w:val="00EC337D"/>
    <w:rsid w:val="00EC4361"/>
    <w:rsid w:val="00EC5532"/>
    <w:rsid w:val="00EC7F90"/>
    <w:rsid w:val="00ED2008"/>
    <w:rsid w:val="00ED209A"/>
    <w:rsid w:val="00ED3113"/>
    <w:rsid w:val="00ED4636"/>
    <w:rsid w:val="00ED49A2"/>
    <w:rsid w:val="00ED7E4D"/>
    <w:rsid w:val="00EE2161"/>
    <w:rsid w:val="00EE49CE"/>
    <w:rsid w:val="00EE4BCC"/>
    <w:rsid w:val="00EE59A7"/>
    <w:rsid w:val="00EE5A93"/>
    <w:rsid w:val="00EE6C95"/>
    <w:rsid w:val="00EE7F92"/>
    <w:rsid w:val="00EF0467"/>
    <w:rsid w:val="00EF0D56"/>
    <w:rsid w:val="00EF1964"/>
    <w:rsid w:val="00EF556F"/>
    <w:rsid w:val="00EF6032"/>
    <w:rsid w:val="00EF712B"/>
    <w:rsid w:val="00EF7E22"/>
    <w:rsid w:val="00EF7E80"/>
    <w:rsid w:val="00F0062E"/>
    <w:rsid w:val="00F00E77"/>
    <w:rsid w:val="00F03C4E"/>
    <w:rsid w:val="00F04D93"/>
    <w:rsid w:val="00F04EA7"/>
    <w:rsid w:val="00F04F97"/>
    <w:rsid w:val="00F057A2"/>
    <w:rsid w:val="00F05DB7"/>
    <w:rsid w:val="00F076CF"/>
    <w:rsid w:val="00F10C6A"/>
    <w:rsid w:val="00F11170"/>
    <w:rsid w:val="00F127CC"/>
    <w:rsid w:val="00F13FC6"/>
    <w:rsid w:val="00F16060"/>
    <w:rsid w:val="00F17390"/>
    <w:rsid w:val="00F17580"/>
    <w:rsid w:val="00F20576"/>
    <w:rsid w:val="00F21503"/>
    <w:rsid w:val="00F22662"/>
    <w:rsid w:val="00F236BB"/>
    <w:rsid w:val="00F239D4"/>
    <w:rsid w:val="00F277CA"/>
    <w:rsid w:val="00F302EA"/>
    <w:rsid w:val="00F31DF3"/>
    <w:rsid w:val="00F327F2"/>
    <w:rsid w:val="00F3391D"/>
    <w:rsid w:val="00F34758"/>
    <w:rsid w:val="00F35524"/>
    <w:rsid w:val="00F37012"/>
    <w:rsid w:val="00F40362"/>
    <w:rsid w:val="00F41A7B"/>
    <w:rsid w:val="00F43A89"/>
    <w:rsid w:val="00F447CD"/>
    <w:rsid w:val="00F4542F"/>
    <w:rsid w:val="00F46D47"/>
    <w:rsid w:val="00F5109D"/>
    <w:rsid w:val="00F51835"/>
    <w:rsid w:val="00F52FD5"/>
    <w:rsid w:val="00F55CD9"/>
    <w:rsid w:val="00F5655A"/>
    <w:rsid w:val="00F56D71"/>
    <w:rsid w:val="00F57376"/>
    <w:rsid w:val="00F600D0"/>
    <w:rsid w:val="00F610EA"/>
    <w:rsid w:val="00F61538"/>
    <w:rsid w:val="00F701DE"/>
    <w:rsid w:val="00F73049"/>
    <w:rsid w:val="00F73B62"/>
    <w:rsid w:val="00F74234"/>
    <w:rsid w:val="00F750FE"/>
    <w:rsid w:val="00F75324"/>
    <w:rsid w:val="00F75D46"/>
    <w:rsid w:val="00F80920"/>
    <w:rsid w:val="00F824DA"/>
    <w:rsid w:val="00F82B3C"/>
    <w:rsid w:val="00F8349D"/>
    <w:rsid w:val="00F842E6"/>
    <w:rsid w:val="00F85694"/>
    <w:rsid w:val="00F856CA"/>
    <w:rsid w:val="00F856FD"/>
    <w:rsid w:val="00F879C9"/>
    <w:rsid w:val="00F913F5"/>
    <w:rsid w:val="00F926BE"/>
    <w:rsid w:val="00F94231"/>
    <w:rsid w:val="00F94E28"/>
    <w:rsid w:val="00F95BE5"/>
    <w:rsid w:val="00F964B5"/>
    <w:rsid w:val="00F977C9"/>
    <w:rsid w:val="00F97A8E"/>
    <w:rsid w:val="00FA0C03"/>
    <w:rsid w:val="00FA144C"/>
    <w:rsid w:val="00FA2AA6"/>
    <w:rsid w:val="00FA3ED7"/>
    <w:rsid w:val="00FB0D0E"/>
    <w:rsid w:val="00FB1D57"/>
    <w:rsid w:val="00FB2155"/>
    <w:rsid w:val="00FB3BAD"/>
    <w:rsid w:val="00FB425F"/>
    <w:rsid w:val="00FB4304"/>
    <w:rsid w:val="00FB5746"/>
    <w:rsid w:val="00FC0434"/>
    <w:rsid w:val="00FC05D8"/>
    <w:rsid w:val="00FC1184"/>
    <w:rsid w:val="00FC14BC"/>
    <w:rsid w:val="00FC1570"/>
    <w:rsid w:val="00FC219E"/>
    <w:rsid w:val="00FC4A27"/>
    <w:rsid w:val="00FC57CE"/>
    <w:rsid w:val="00FC6B08"/>
    <w:rsid w:val="00FC7693"/>
    <w:rsid w:val="00FC7DEE"/>
    <w:rsid w:val="00FD2394"/>
    <w:rsid w:val="00FD24A1"/>
    <w:rsid w:val="00FD32EF"/>
    <w:rsid w:val="00FD3722"/>
    <w:rsid w:val="00FD3F9E"/>
    <w:rsid w:val="00FD5BE0"/>
    <w:rsid w:val="00FD5FF1"/>
    <w:rsid w:val="00FD62EA"/>
    <w:rsid w:val="00FD6E26"/>
    <w:rsid w:val="00FD7915"/>
    <w:rsid w:val="00FE0C79"/>
    <w:rsid w:val="00FE17F8"/>
    <w:rsid w:val="00FE1BBF"/>
    <w:rsid w:val="00FE1C6A"/>
    <w:rsid w:val="00FE6A6C"/>
    <w:rsid w:val="00FF2962"/>
    <w:rsid w:val="00FF5B22"/>
    <w:rsid w:val="00FF6C52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ABBF8"/>
  <w15:chartTrackingRefBased/>
  <w15:docId w15:val="{2A3C9916-6C38-4B67-B330-0DFD98F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A1D"/>
    <w:pPr>
      <w:bidi/>
      <w:spacing w:line="360" w:lineRule="auto"/>
      <w:jc w:val="both"/>
    </w:pPr>
    <w:rPr>
      <w:rFonts w:cs="David"/>
      <w:sz w:val="24"/>
      <w:szCs w:val="24"/>
    </w:rPr>
  </w:style>
  <w:style w:type="paragraph" w:styleId="1">
    <w:name w:val="heading 1"/>
    <w:aliases w:val="כותרת 1 תו תו,כותרת 1 תו תו תו תו תו תו,כותרת 1 תו תו תו,כותרת 1 תו תו תו תו תו תו תו,כותרת 11,כותרת 1 תו תו1,כותרת 1 תו תו תו תו תו,כותרת 1 תו תו תו תו, תו,כותרת 1 תו תו תו תו תו תו תו תו תו תו תו תו,Heading 1 תו, תו תו תו,1,תו,תו תו תו,Char"/>
    <w:basedOn w:val="a"/>
    <w:link w:val="11"/>
    <w:qFormat/>
    <w:rsid w:val="00024A1D"/>
    <w:pPr>
      <w:keepLines/>
      <w:numPr>
        <w:numId w:val="16"/>
      </w:numPr>
      <w:spacing w:after="240"/>
      <w:outlineLvl w:val="0"/>
    </w:pPr>
    <w:rPr>
      <w:kern w:val="28"/>
      <w:lang w:eastAsia="he-IL"/>
    </w:rPr>
  </w:style>
  <w:style w:type="paragraph" w:styleId="20">
    <w:name w:val="heading 2"/>
    <w:aliases w:val="כותרת 2 תו תו,כותרת 2 תו Char תו,כותרת 2 תו Char תו תו,כותרת 2 תו Char,כותרת 2 תו תו תו Char,Heading 2 תו Char,Heading 2 תו,כותרת 2 תו תו תו תו תו תו,כותרת 2 תו תו תו,כותרת 2 תו תו תו תו תו,כותרת 2 תו תו תו תו,hed 2,hed2,OT Hdg 2,כותרת2,s,OT H"/>
    <w:basedOn w:val="a"/>
    <w:qFormat/>
    <w:rsid w:val="00024A1D"/>
    <w:pPr>
      <w:numPr>
        <w:ilvl w:val="1"/>
        <w:numId w:val="16"/>
      </w:numPr>
      <w:spacing w:after="240"/>
      <w:outlineLvl w:val="1"/>
    </w:pPr>
    <w:rPr>
      <w:lang w:eastAsia="he-IL"/>
    </w:rPr>
  </w:style>
  <w:style w:type="paragraph" w:styleId="30">
    <w:name w:val="heading 3"/>
    <w:aliases w:val="כותרת 3 תו תו,כותרת 3 תו תו תו,hed 3,hed3,כותרת 3 תו3,כותרת 3 תו2 תו,כותרת 3 תו1 תו תו,כותרת 3 תו תו1,כותרת 3 תו1 תו1,כותרת 3 תו2,כותרת 3 תו1 תו,h3,3,Heading 3 Char1,Heading 3 Char Char,כותרת 3 תו1,כותרת 3 תו,Heading 3 תו תו תו תו תו תו תו תו "/>
    <w:basedOn w:val="a"/>
    <w:qFormat/>
    <w:rsid w:val="00024A1D"/>
    <w:pPr>
      <w:numPr>
        <w:ilvl w:val="2"/>
        <w:numId w:val="16"/>
      </w:numPr>
      <w:spacing w:after="240"/>
      <w:outlineLvl w:val="2"/>
    </w:pPr>
    <w:rPr>
      <w:lang w:eastAsia="he-IL"/>
    </w:rPr>
  </w:style>
  <w:style w:type="paragraph" w:styleId="40">
    <w:name w:val="heading 4"/>
    <w:aliases w:val="hed4,hed 4,4,h4,Char תו,כותרת 4 תו תו תו,כותרת 4 תו תו תו תו תו,תו6,כותרת 4 תו תו,Char Ch,Char Char Char Char,Char Char תו,Char Char תו תו,Char Char תו תו תו,Char תו תו,Heading 11 Char Char Char,Heading 11 Char Char תו,כותרת 1_0"/>
    <w:basedOn w:val="a"/>
    <w:qFormat/>
    <w:rsid w:val="00024A1D"/>
    <w:pPr>
      <w:numPr>
        <w:ilvl w:val="3"/>
        <w:numId w:val="16"/>
      </w:numPr>
      <w:spacing w:after="240"/>
      <w:outlineLvl w:val="3"/>
    </w:pPr>
    <w:rPr>
      <w:lang w:eastAsia="he-IL"/>
    </w:rPr>
  </w:style>
  <w:style w:type="paragraph" w:styleId="5">
    <w:name w:val="heading 5"/>
    <w:aliases w:val="כותרת 5 תו תו תו תו,תו5,5,Heading 3 תו,Heading 3 תו תו,Heading 3 תו תו תו,Heading 3 תו תו תו תו,Heading 3 תו תו תו3,Heading 3_0,Heading 3_0_0,Heading 3_0_0_0,h5,ëåúøú 5 úå úå úå úå,úå5,כותרת 3_0,כותרת 5 תו תו,כותרת 5 תו תו תו,תו תו תו תו תו, ת"/>
    <w:basedOn w:val="a"/>
    <w:next w:val="a"/>
    <w:qFormat/>
    <w:rsid w:val="00024A1D"/>
    <w:pPr>
      <w:numPr>
        <w:ilvl w:val="4"/>
        <w:numId w:val="16"/>
      </w:numPr>
      <w:spacing w:after="240"/>
      <w:outlineLvl w:val="4"/>
    </w:pPr>
  </w:style>
  <w:style w:type="paragraph" w:styleId="6">
    <w:name w:val="heading 6"/>
    <w:aliases w:val="hed6,6,h6,Heading 6_0,Heading 6_1"/>
    <w:basedOn w:val="a"/>
    <w:next w:val="a"/>
    <w:link w:val="60"/>
    <w:qFormat/>
    <w:rsid w:val="00691B7B"/>
    <w:pPr>
      <w:tabs>
        <w:tab w:val="num" w:pos="864"/>
      </w:tabs>
      <w:spacing w:before="240" w:after="60"/>
      <w:ind w:left="864" w:right="567" w:hanging="1152"/>
      <w:outlineLvl w:val="5"/>
    </w:pPr>
    <w:rPr>
      <w:b/>
      <w:bCs/>
      <w:color w:val="000000"/>
      <w:sz w:val="22"/>
      <w:szCs w:val="22"/>
      <w:lang w:eastAsia="he-IL"/>
    </w:rPr>
  </w:style>
  <w:style w:type="paragraph" w:styleId="7">
    <w:name w:val="heading 7"/>
    <w:aliases w:val="hed7,7,h7,Heading 7_0,Heading 7_1"/>
    <w:basedOn w:val="a"/>
    <w:next w:val="a"/>
    <w:link w:val="70"/>
    <w:qFormat/>
    <w:rsid w:val="00691B7B"/>
    <w:pPr>
      <w:tabs>
        <w:tab w:val="num" w:pos="1008"/>
      </w:tabs>
      <w:spacing w:before="240" w:after="60"/>
      <w:ind w:left="1008" w:right="567" w:hanging="1296"/>
      <w:outlineLvl w:val="6"/>
    </w:pPr>
    <w:rPr>
      <w:color w:val="000000"/>
      <w:sz w:val="22"/>
      <w:lang w:eastAsia="he-IL"/>
    </w:rPr>
  </w:style>
  <w:style w:type="paragraph" w:styleId="8">
    <w:name w:val="heading 8"/>
    <w:aliases w:val="8,h8,Heading 8_0,Heading 8_1"/>
    <w:basedOn w:val="a"/>
    <w:next w:val="a"/>
    <w:link w:val="80"/>
    <w:qFormat/>
    <w:rsid w:val="00691B7B"/>
    <w:pPr>
      <w:tabs>
        <w:tab w:val="num" w:pos="1152"/>
      </w:tabs>
      <w:spacing w:before="240" w:after="60"/>
      <w:ind w:left="1152" w:right="567" w:hanging="1440"/>
      <w:outlineLvl w:val="7"/>
    </w:pPr>
    <w:rPr>
      <w:i/>
      <w:iCs/>
      <w:color w:val="000000"/>
      <w:sz w:val="22"/>
      <w:lang w:eastAsia="he-IL"/>
    </w:rPr>
  </w:style>
  <w:style w:type="paragraph" w:styleId="9">
    <w:name w:val="heading 9"/>
    <w:aliases w:val="פרטיכל,9,h9,??????,TOC 11,TOC 111,TOC 12,toc 1,ôøèéëì,Heading 9_0,Heading 9_1,TOC 1111"/>
    <w:basedOn w:val="a"/>
    <w:next w:val="a"/>
    <w:link w:val="90"/>
    <w:qFormat/>
    <w:rsid w:val="00691B7B"/>
    <w:pPr>
      <w:tabs>
        <w:tab w:val="num" w:pos="1296"/>
      </w:tabs>
      <w:spacing w:before="240" w:after="60"/>
      <w:ind w:left="1296" w:right="567" w:hanging="1584"/>
      <w:outlineLvl w:val="8"/>
    </w:pPr>
    <w:rPr>
      <w:rFonts w:ascii="Arial" w:hAnsi="Arial" w:cs="Arial"/>
      <w:color w:val="000000"/>
      <w:sz w:val="22"/>
      <w:szCs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024A1D"/>
    <w:pPr>
      <w:bidi w:val="0"/>
      <w:ind w:left="709"/>
    </w:pPr>
  </w:style>
  <w:style w:type="paragraph" w:customStyle="1" w:styleId="IndentDouble">
    <w:name w:val="Indent_Double"/>
    <w:basedOn w:val="a"/>
    <w:rsid w:val="00024A1D"/>
    <w:pPr>
      <w:tabs>
        <w:tab w:val="left" w:pos="709"/>
      </w:tabs>
      <w:bidi w:val="0"/>
      <w:ind w:left="1418" w:hanging="1418"/>
    </w:pPr>
  </w:style>
  <w:style w:type="paragraph" w:customStyle="1" w:styleId="IndentDouble1">
    <w:name w:val="Indent_Double1"/>
    <w:basedOn w:val="a"/>
    <w:rsid w:val="00024A1D"/>
    <w:pPr>
      <w:tabs>
        <w:tab w:val="left" w:pos="1418"/>
      </w:tabs>
      <w:bidi w:val="0"/>
      <w:ind w:left="2126" w:hanging="2126"/>
    </w:pPr>
  </w:style>
  <w:style w:type="paragraph" w:customStyle="1" w:styleId="IndentDouble2">
    <w:name w:val="Indent_Double2"/>
    <w:basedOn w:val="a"/>
    <w:rsid w:val="00024A1D"/>
    <w:pPr>
      <w:tabs>
        <w:tab w:val="left" w:pos="1418"/>
      </w:tabs>
      <w:bidi w:val="0"/>
      <w:ind w:left="2127" w:hanging="1418"/>
    </w:pPr>
  </w:style>
  <w:style w:type="paragraph" w:customStyle="1" w:styleId="indent1">
    <w:name w:val="indent1"/>
    <w:basedOn w:val="a"/>
    <w:rsid w:val="00024A1D"/>
    <w:pPr>
      <w:numPr>
        <w:numId w:val="7"/>
      </w:numPr>
      <w:bidi w:val="0"/>
      <w:spacing w:before="120"/>
      <w:ind w:hanging="709"/>
    </w:pPr>
  </w:style>
  <w:style w:type="paragraph" w:customStyle="1" w:styleId="indent2">
    <w:name w:val="indent2"/>
    <w:basedOn w:val="a"/>
    <w:rsid w:val="00024A1D"/>
    <w:pPr>
      <w:numPr>
        <w:ilvl w:val="1"/>
        <w:numId w:val="7"/>
      </w:numPr>
      <w:bidi w:val="0"/>
      <w:spacing w:before="120"/>
    </w:pPr>
  </w:style>
  <w:style w:type="paragraph" w:customStyle="1" w:styleId="indent3">
    <w:name w:val="indent3"/>
    <w:basedOn w:val="a"/>
    <w:rsid w:val="00024A1D"/>
    <w:pPr>
      <w:numPr>
        <w:ilvl w:val="2"/>
        <w:numId w:val="7"/>
      </w:numPr>
      <w:tabs>
        <w:tab w:val="clear" w:pos="2126"/>
        <w:tab w:val="num" w:pos="2552"/>
      </w:tabs>
      <w:bidi w:val="0"/>
      <w:spacing w:before="120"/>
      <w:ind w:left="2552" w:hanging="1134"/>
    </w:pPr>
  </w:style>
  <w:style w:type="paragraph" w:customStyle="1" w:styleId="indent4">
    <w:name w:val="indent4"/>
    <w:basedOn w:val="a"/>
    <w:rsid w:val="00024A1D"/>
    <w:pPr>
      <w:numPr>
        <w:ilvl w:val="3"/>
        <w:numId w:val="7"/>
      </w:numPr>
      <w:tabs>
        <w:tab w:val="clear" w:pos="2835"/>
        <w:tab w:val="num" w:pos="3969"/>
      </w:tabs>
      <w:bidi w:val="0"/>
      <w:spacing w:before="120"/>
      <w:ind w:left="3969" w:hanging="1417"/>
    </w:pPr>
  </w:style>
  <w:style w:type="paragraph" w:customStyle="1" w:styleId="12">
    <w:name w:val="ציטוט1"/>
    <w:basedOn w:val="a"/>
    <w:rsid w:val="00024A1D"/>
    <w:pPr>
      <w:bidi w:val="0"/>
      <w:ind w:left="709" w:right="709"/>
    </w:pPr>
  </w:style>
  <w:style w:type="paragraph" w:customStyle="1" w:styleId="Quote2">
    <w:name w:val="Quote2"/>
    <w:basedOn w:val="a"/>
    <w:rsid w:val="00024A1D"/>
    <w:pPr>
      <w:bidi w:val="0"/>
      <w:ind w:left="1418" w:right="1418"/>
    </w:pPr>
  </w:style>
  <w:style w:type="paragraph" w:customStyle="1" w:styleId="a3">
    <w:name w:val="היסט"/>
    <w:basedOn w:val="a"/>
    <w:rsid w:val="00024A1D"/>
    <w:pPr>
      <w:ind w:left="709"/>
    </w:pPr>
  </w:style>
  <w:style w:type="paragraph" w:customStyle="1" w:styleId="a4">
    <w:name w:val="היסט_כפול"/>
    <w:basedOn w:val="a"/>
    <w:rsid w:val="00024A1D"/>
    <w:pPr>
      <w:tabs>
        <w:tab w:val="left" w:pos="709"/>
      </w:tabs>
      <w:ind w:left="1418" w:hanging="1418"/>
    </w:pPr>
  </w:style>
  <w:style w:type="paragraph" w:customStyle="1" w:styleId="13">
    <w:name w:val="היסט_כפול1"/>
    <w:basedOn w:val="a"/>
    <w:rsid w:val="00024A1D"/>
    <w:pPr>
      <w:tabs>
        <w:tab w:val="left" w:pos="1418"/>
      </w:tabs>
      <w:ind w:left="2126" w:hanging="2126"/>
    </w:pPr>
  </w:style>
  <w:style w:type="paragraph" w:customStyle="1" w:styleId="21">
    <w:name w:val="היסט_כפול2"/>
    <w:basedOn w:val="a"/>
    <w:rsid w:val="00024A1D"/>
    <w:pPr>
      <w:tabs>
        <w:tab w:val="left" w:pos="1418"/>
      </w:tabs>
      <w:ind w:left="2127" w:hanging="1418"/>
    </w:pPr>
  </w:style>
  <w:style w:type="paragraph" w:customStyle="1" w:styleId="10">
    <w:name w:val="היסט1"/>
    <w:basedOn w:val="a"/>
    <w:rsid w:val="00024A1D"/>
    <w:pPr>
      <w:keepLines/>
      <w:numPr>
        <w:numId w:val="8"/>
      </w:numPr>
      <w:spacing w:after="240"/>
    </w:pPr>
    <w:rPr>
      <w:lang w:eastAsia="he-IL"/>
    </w:rPr>
  </w:style>
  <w:style w:type="paragraph" w:customStyle="1" w:styleId="2">
    <w:name w:val="היסט2"/>
    <w:basedOn w:val="a"/>
    <w:rsid w:val="00024A1D"/>
    <w:pPr>
      <w:keepLines/>
      <w:numPr>
        <w:ilvl w:val="1"/>
        <w:numId w:val="11"/>
      </w:numPr>
      <w:autoSpaceDE w:val="0"/>
      <w:autoSpaceDN w:val="0"/>
      <w:spacing w:after="240"/>
    </w:pPr>
    <w:rPr>
      <w:rFonts w:ascii="Arial" w:hAnsi="Arial"/>
      <w:color w:val="000000"/>
      <w:sz w:val="22"/>
    </w:rPr>
  </w:style>
  <w:style w:type="paragraph" w:customStyle="1" w:styleId="3">
    <w:name w:val="היסט3"/>
    <w:basedOn w:val="a"/>
    <w:rsid w:val="00024A1D"/>
    <w:pPr>
      <w:numPr>
        <w:ilvl w:val="2"/>
        <w:numId w:val="11"/>
      </w:numPr>
      <w:spacing w:after="240"/>
    </w:pPr>
    <w:rPr>
      <w:lang w:eastAsia="he-IL"/>
    </w:rPr>
  </w:style>
  <w:style w:type="paragraph" w:customStyle="1" w:styleId="4">
    <w:name w:val="היסט4"/>
    <w:basedOn w:val="a"/>
    <w:rsid w:val="00024A1D"/>
    <w:pPr>
      <w:numPr>
        <w:ilvl w:val="3"/>
        <w:numId w:val="11"/>
      </w:numPr>
      <w:spacing w:after="240"/>
    </w:pPr>
    <w:rPr>
      <w:lang w:eastAsia="he-IL"/>
    </w:rPr>
  </w:style>
  <w:style w:type="paragraph" w:styleId="a5">
    <w:name w:val="header"/>
    <w:basedOn w:val="a"/>
    <w:rsid w:val="00024A1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24A1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24A1D"/>
    <w:rPr>
      <w:rFonts w:cs="David"/>
      <w:lang w:bidi="he-IL"/>
    </w:rPr>
  </w:style>
  <w:style w:type="paragraph" w:customStyle="1" w:styleId="a8">
    <w:name w:val="פירמה"/>
    <w:basedOn w:val="1"/>
    <w:rsid w:val="00024A1D"/>
    <w:pPr>
      <w:keepNext/>
      <w:keepLines w:val="0"/>
      <w:numPr>
        <w:numId w:val="0"/>
      </w:numPr>
      <w:bidi w:val="0"/>
      <w:spacing w:before="100" w:beforeAutospacing="1"/>
      <w:ind w:left="-14" w:right="127"/>
      <w:jc w:val="center"/>
    </w:pPr>
    <w:rPr>
      <w:rFonts w:ascii="Arial" w:hAnsi="Arial" w:cs="Arial"/>
      <w:noProof/>
      <w:color w:val="947B5C"/>
      <w:spacing w:val="-160"/>
      <w:kern w:val="0"/>
      <w:position w:val="14"/>
      <w:sz w:val="128"/>
      <w:szCs w:val="128"/>
      <w:lang w:eastAsia="en-US" w:bidi="ar-SA"/>
    </w:rPr>
  </w:style>
  <w:style w:type="paragraph" w:styleId="a9">
    <w:name w:val="Quote"/>
    <w:aliases w:val="הצעת מחיר"/>
    <w:basedOn w:val="a"/>
    <w:link w:val="aa"/>
    <w:qFormat/>
    <w:rsid w:val="00024A1D"/>
    <w:pPr>
      <w:spacing w:before="120" w:after="120" w:line="240" w:lineRule="auto"/>
      <w:ind w:left="1418" w:right="709"/>
    </w:pPr>
    <w:rPr>
      <w:b/>
      <w:bCs/>
    </w:rPr>
  </w:style>
  <w:style w:type="paragraph" w:customStyle="1" w:styleId="22">
    <w:name w:val="ציטוט2"/>
    <w:basedOn w:val="a"/>
    <w:rsid w:val="00EB4F1C"/>
    <w:pPr>
      <w:tabs>
        <w:tab w:val="left" w:pos="709"/>
      </w:tabs>
      <w:spacing w:line="240" w:lineRule="auto"/>
      <w:ind w:left="1843" w:right="709"/>
    </w:pPr>
    <w:rPr>
      <w:b/>
      <w:bCs/>
    </w:rPr>
  </w:style>
  <w:style w:type="paragraph" w:styleId="ab">
    <w:name w:val="List"/>
    <w:basedOn w:val="a"/>
    <w:rsid w:val="00024A1D"/>
    <w:pPr>
      <w:spacing w:line="240" w:lineRule="auto"/>
      <w:ind w:left="1440" w:right="1134"/>
    </w:pPr>
  </w:style>
  <w:style w:type="paragraph" w:customStyle="1" w:styleId="14">
    <w:name w:val="ציטוט1"/>
    <w:basedOn w:val="a"/>
    <w:rsid w:val="00EB4F1C"/>
    <w:pPr>
      <w:spacing w:line="240" w:lineRule="auto"/>
      <w:ind w:left="1276" w:right="709"/>
    </w:pPr>
    <w:rPr>
      <w:b/>
      <w:bCs/>
    </w:rPr>
  </w:style>
  <w:style w:type="paragraph" w:customStyle="1" w:styleId="31">
    <w:name w:val="ציטוט3"/>
    <w:basedOn w:val="a"/>
    <w:rsid w:val="00EB4F1C"/>
    <w:pPr>
      <w:spacing w:line="240" w:lineRule="auto"/>
      <w:ind w:left="2977" w:right="709"/>
    </w:pPr>
    <w:rPr>
      <w:b/>
      <w:bCs/>
    </w:rPr>
  </w:style>
  <w:style w:type="paragraph" w:customStyle="1" w:styleId="41">
    <w:name w:val="ציטוט4"/>
    <w:basedOn w:val="a"/>
    <w:rsid w:val="00EB4F1C"/>
    <w:pPr>
      <w:ind w:left="4678" w:right="709"/>
    </w:pPr>
    <w:rPr>
      <w:b/>
      <w:bCs/>
    </w:rPr>
  </w:style>
  <w:style w:type="paragraph" w:customStyle="1" w:styleId="208px">
    <w:name w:val="סגנון רשימה + אחרי:  208 px"/>
    <w:basedOn w:val="ab"/>
    <w:rsid w:val="00582EB8"/>
    <w:pPr>
      <w:ind w:right="3000"/>
    </w:pPr>
  </w:style>
  <w:style w:type="paragraph" w:styleId="ac">
    <w:name w:val="List Paragraph"/>
    <w:basedOn w:val="a"/>
    <w:link w:val="ad"/>
    <w:uiPriority w:val="34"/>
    <w:qFormat/>
    <w:rsid w:val="00AD43E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11F24"/>
    <w:rPr>
      <w:color w:val="0000FF" w:themeColor="hyperlink"/>
      <w:u w:val="single"/>
    </w:rPr>
  </w:style>
  <w:style w:type="paragraph" w:styleId="ae">
    <w:name w:val="footnote text"/>
    <w:basedOn w:val="a"/>
    <w:link w:val="af"/>
    <w:unhideWhenUsed/>
    <w:rsid w:val="000823A3"/>
    <w:pPr>
      <w:spacing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0823A3"/>
    <w:rPr>
      <w:rFonts w:cs="David"/>
    </w:rPr>
  </w:style>
  <w:style w:type="character" w:styleId="af0">
    <w:name w:val="footnote reference"/>
    <w:basedOn w:val="a0"/>
    <w:semiHidden/>
    <w:unhideWhenUsed/>
    <w:rsid w:val="000823A3"/>
    <w:rPr>
      <w:vertAlign w:val="superscript"/>
    </w:rPr>
  </w:style>
  <w:style w:type="character" w:customStyle="1" w:styleId="11">
    <w:name w:val="כותרת 1 תו"/>
    <w:aliases w:val="כותרת 1 תו תו תו1,כותרת 1 תו תו תו תו תו תו תו1,כותרת 1 תו תו תו תו1,כותרת 1 תו תו תו תו תו תו תו תו,כותרת 11 תו,כותרת 1 תו תו1 תו,כותרת 1 תו תו תו תו תו תו1,כותרת 1 תו תו תו תו תו1, תו תו,כותרת 1 תו תו תו תו תו תו תו תו תו תו תו תו תו,1 תו"/>
    <w:link w:val="1"/>
    <w:rsid w:val="00AA7F67"/>
    <w:rPr>
      <w:rFonts w:cs="David"/>
      <w:kern w:val="28"/>
      <w:sz w:val="24"/>
      <w:szCs w:val="24"/>
      <w:lang w:eastAsia="he-IL"/>
    </w:rPr>
  </w:style>
  <w:style w:type="paragraph" w:styleId="af1">
    <w:name w:val="Revision"/>
    <w:hidden/>
    <w:uiPriority w:val="99"/>
    <w:semiHidden/>
    <w:rsid w:val="00686378"/>
    <w:rPr>
      <w:rFonts w:cs="David"/>
      <w:sz w:val="24"/>
      <w:szCs w:val="24"/>
    </w:rPr>
  </w:style>
  <w:style w:type="character" w:customStyle="1" w:styleId="60">
    <w:name w:val="כותרת 6 תו"/>
    <w:aliases w:val="hed6 תו,6 תו,h6 תו,Heading 6_0 תו,Heading 6_1 תו"/>
    <w:basedOn w:val="a0"/>
    <w:link w:val="6"/>
    <w:rsid w:val="00691B7B"/>
    <w:rPr>
      <w:rFonts w:cs="David"/>
      <w:b/>
      <w:bCs/>
      <w:color w:val="000000"/>
      <w:sz w:val="22"/>
      <w:szCs w:val="22"/>
      <w:lang w:eastAsia="he-IL"/>
    </w:rPr>
  </w:style>
  <w:style w:type="character" w:customStyle="1" w:styleId="70">
    <w:name w:val="כותרת 7 תו"/>
    <w:aliases w:val="hed7 תו,7 תו,h7 תו,Heading 7_0 תו,Heading 7_1 תו"/>
    <w:basedOn w:val="a0"/>
    <w:link w:val="7"/>
    <w:rsid w:val="00691B7B"/>
    <w:rPr>
      <w:rFonts w:cs="David"/>
      <w:color w:val="000000"/>
      <w:sz w:val="22"/>
      <w:szCs w:val="24"/>
      <w:lang w:eastAsia="he-IL"/>
    </w:rPr>
  </w:style>
  <w:style w:type="character" w:customStyle="1" w:styleId="80">
    <w:name w:val="כותרת 8 תו"/>
    <w:aliases w:val="8 תו,h8 תו,Heading 8_0 תו,Heading 8_1 תו"/>
    <w:basedOn w:val="a0"/>
    <w:link w:val="8"/>
    <w:rsid w:val="00691B7B"/>
    <w:rPr>
      <w:rFonts w:cs="David"/>
      <w:i/>
      <w:iCs/>
      <w:color w:val="000000"/>
      <w:sz w:val="22"/>
      <w:szCs w:val="24"/>
      <w:lang w:eastAsia="he-IL"/>
    </w:rPr>
  </w:style>
  <w:style w:type="character" w:customStyle="1" w:styleId="90">
    <w:name w:val="כותרת 9 תו"/>
    <w:aliases w:val="פרטיכל תו,9 תו,h9 תו,?????? תו,TOC 11 תו,TOC 111 תו,TOC 12 תו,toc 1 תו,ôøèéëì תו,Heading 9_0 תו,Heading 9_1 תו,TOC 1111 תו"/>
    <w:basedOn w:val="a0"/>
    <w:link w:val="9"/>
    <w:rsid w:val="00691B7B"/>
    <w:rPr>
      <w:rFonts w:ascii="Arial" w:hAnsi="Arial" w:cs="Arial"/>
      <w:color w:val="000000"/>
      <w:sz w:val="22"/>
      <w:szCs w:val="22"/>
      <w:lang w:eastAsia="he-IL"/>
    </w:rPr>
  </w:style>
  <w:style w:type="character" w:customStyle="1" w:styleId="ad">
    <w:name w:val="פיסקת רשימה תו"/>
    <w:link w:val="ac"/>
    <w:uiPriority w:val="34"/>
    <w:qFormat/>
    <w:locked/>
    <w:rsid w:val="00691B7B"/>
    <w:rPr>
      <w:rFonts w:cs="David"/>
      <w:sz w:val="24"/>
      <w:szCs w:val="24"/>
    </w:rPr>
  </w:style>
  <w:style w:type="table" w:styleId="af2">
    <w:name w:val="Table Grid"/>
    <w:basedOn w:val="a1"/>
    <w:rsid w:val="0069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4548CE"/>
    <w:rPr>
      <w:rFonts w:ascii="Arial" w:eastAsia="Arial" w:hAnsi="Arial" w:cs="Arial"/>
      <w:b/>
      <w:bCs/>
    </w:rPr>
  </w:style>
  <w:style w:type="character" w:customStyle="1" w:styleId="af3">
    <w:name w:val="גוף טקסט תו"/>
    <w:basedOn w:val="a0"/>
    <w:link w:val="af4"/>
    <w:rsid w:val="004548CE"/>
    <w:rPr>
      <w:rFonts w:ascii="Arial" w:eastAsia="Arial" w:hAnsi="Arial" w:cs="Arial"/>
    </w:rPr>
  </w:style>
  <w:style w:type="paragraph" w:customStyle="1" w:styleId="Heading20">
    <w:name w:val="Heading #2"/>
    <w:basedOn w:val="a"/>
    <w:link w:val="Heading2"/>
    <w:rsid w:val="004548CE"/>
    <w:pPr>
      <w:widowControl w:val="0"/>
      <w:spacing w:after="160" w:line="348" w:lineRule="auto"/>
      <w:jc w:val="lef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f4">
    <w:name w:val="Body Text"/>
    <w:basedOn w:val="a"/>
    <w:link w:val="af3"/>
    <w:qFormat/>
    <w:rsid w:val="004548CE"/>
    <w:pPr>
      <w:widowControl w:val="0"/>
      <w:spacing w:after="80" w:line="348" w:lineRule="auto"/>
      <w:jc w:val="left"/>
    </w:pPr>
    <w:rPr>
      <w:rFonts w:ascii="Arial" w:eastAsia="Arial" w:hAnsi="Arial" w:cs="Arial"/>
      <w:sz w:val="20"/>
      <w:szCs w:val="20"/>
    </w:rPr>
  </w:style>
  <w:style w:type="character" w:customStyle="1" w:styleId="BodyTextChar1">
    <w:name w:val="Body Text Char1"/>
    <w:basedOn w:val="a0"/>
    <w:semiHidden/>
    <w:rsid w:val="004548CE"/>
    <w:rPr>
      <w:rFonts w:cs="David"/>
      <w:sz w:val="24"/>
      <w:szCs w:val="24"/>
    </w:rPr>
  </w:style>
  <w:style w:type="character" w:customStyle="1" w:styleId="aa">
    <w:name w:val="ציטוט תו"/>
    <w:aliases w:val="הצעת מחיר תו"/>
    <w:link w:val="a9"/>
    <w:rsid w:val="00586325"/>
    <w:rPr>
      <w:rFonts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135A-2CB2-4A81-A257-2243B9E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נוסח הודעה ראשונה לציבור - הסדר פשרה טקאטה - 30.3.23</vt:lpstr>
      <vt:lpstr>נוסח הודעה ראשונה לציבור - הסדר פשרה טקאטה</vt:lpstr>
    </vt:vector>
  </TitlesOfParts>
  <Manager>צמח, שניידר ושות', משרד עורכי דין</Manager>
  <Company>Nissan Motor Co., Ltd.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הודעה ראשונה לציבור - הסדר פשרה טקאטה - 30.3.23</dc:title>
  <dc:subject>2937/1</dc:subject>
  <dc:creator>G551706-V2</dc:creator>
  <cp:keywords>Z:\COMMITDOCS\2937\00001\G551706-V002.docX Nissan Motor Co., Ltd. Nissan - Takata class action 2937/1 נוסח הודעה ראשונה לציבור - הסדר פשרה טקאטה - 30.3.23 551706-V2 G551706-V2</cp:keywords>
  <dc:description>ליאת בלומברגר, עו"ד_x000d_
Nissan Motor Co., Ltd._x000d_
נוסח הודעה ראשונה לציבור - הסדר פשרה טקאטה - 30.3.23</dc:description>
  <cp:lastModifiedBy>HERZOG</cp:lastModifiedBy>
  <cp:revision>3</cp:revision>
  <cp:lastPrinted>2023-06-05T12:50:00Z</cp:lastPrinted>
  <dcterms:created xsi:type="dcterms:W3CDTF">2023-05-10T16:48:00Z</dcterms:created>
  <dcterms:modified xsi:type="dcterms:W3CDTF">2023-05-28T06:28:00Z</dcterms:modified>
  <cp:category/>
</cp:coreProperties>
</file>